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012" w:rsidRPr="004901A6" w:rsidRDefault="00113039" w:rsidP="00AE34E4">
      <w:pPr>
        <w:jc w:val="center"/>
        <w:rPr>
          <w:rFonts w:ascii="Arial" w:hAnsi="Arial" w:cs="Arial"/>
          <w:color w:val="FF0000"/>
          <w:sz w:val="20"/>
          <w:szCs w:val="20"/>
        </w:rPr>
      </w:pPr>
      <w:r w:rsidRPr="004901A6">
        <w:rPr>
          <w:rFonts w:ascii="Arial" w:hAnsi="Arial" w:cs="Arial"/>
          <w:color w:val="FF0000"/>
          <w:sz w:val="20"/>
          <w:szCs w:val="20"/>
        </w:rPr>
        <w:object w:dxaOrig="2131" w:dyaOrig="21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7pt;height:49pt" o:ole="">
            <v:imagedata r:id="rId8" o:title=""/>
          </v:shape>
          <o:OLEObject Type="Embed" ProgID="AcroExch.Document.DC" ShapeID="_x0000_i1025" DrawAspect="Content" ObjectID="_1736859604" r:id="rId9"/>
        </w:object>
      </w:r>
    </w:p>
    <w:p w:rsidR="003E3012" w:rsidRPr="004901A6" w:rsidRDefault="0068274F" w:rsidP="0068274F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GoBack"/>
      <w:r>
        <w:rPr>
          <w:rFonts w:ascii="Arial" w:hAnsi="Arial" w:cs="Arial" w:hint="cs"/>
          <w:b/>
          <w:bCs/>
          <w:sz w:val="20"/>
          <w:szCs w:val="20"/>
          <w:rtl/>
        </w:rPr>
        <w:t>המוסד לביטוח לאומי</w:t>
      </w:r>
    </w:p>
    <w:bookmarkEnd w:id="0"/>
    <w:p w:rsidR="003E3012" w:rsidRPr="004901A6" w:rsidRDefault="003E3012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  <w:r w:rsidRPr="004901A6">
        <w:rPr>
          <w:rFonts w:ascii="Arial" w:hAnsi="Arial" w:cs="Arial"/>
          <w:b/>
          <w:bCs/>
          <w:sz w:val="20"/>
          <w:szCs w:val="20"/>
          <w:rtl/>
        </w:rPr>
        <w:t>מינהל המחקר והתכנון</w:t>
      </w:r>
    </w:p>
    <w:p w:rsidR="00A3321D" w:rsidRPr="004901A6" w:rsidRDefault="00A3321D">
      <w:pPr>
        <w:jc w:val="center"/>
        <w:rPr>
          <w:rFonts w:ascii="Arial" w:hAnsi="Arial" w:cs="Arial"/>
          <w:b/>
          <w:bCs/>
          <w:sz w:val="20"/>
          <w:szCs w:val="20"/>
          <w:rtl/>
        </w:rPr>
      </w:pPr>
    </w:p>
    <w:p w:rsidR="00C4182E" w:rsidRPr="004901A6" w:rsidRDefault="001E7F5D" w:rsidP="00344774">
      <w:pPr>
        <w:bidi/>
        <w:spacing w:before="240" w:after="240" w:line="276" w:lineRule="auto"/>
        <w:jc w:val="center"/>
        <w:outlineLvl w:val="0"/>
        <w:rPr>
          <w:rFonts w:ascii="Arial" w:hAnsi="Arial" w:cs="Arial"/>
          <w:b/>
          <w:bCs/>
          <w:u w:val="double"/>
          <w:rtl/>
        </w:rPr>
      </w:pPr>
      <w:r w:rsidRPr="004901A6">
        <w:rPr>
          <w:rFonts w:ascii="Arial" w:hAnsi="Arial" w:cs="Arial"/>
          <w:b/>
          <w:bCs/>
          <w:u w:val="double"/>
          <w:rtl/>
        </w:rPr>
        <w:t>חישוב מפתח חלוק</w:t>
      </w:r>
      <w:r w:rsidRPr="004901A6">
        <w:rPr>
          <w:rFonts w:ascii="Arial" w:hAnsi="Arial" w:cs="Arial" w:hint="cs"/>
          <w:b/>
          <w:bCs/>
          <w:u w:val="double"/>
          <w:rtl/>
        </w:rPr>
        <w:t>ת כספי ביטוח בריאות</w:t>
      </w:r>
      <w:r w:rsidR="00C4182E" w:rsidRPr="004901A6">
        <w:rPr>
          <w:rFonts w:ascii="Arial" w:hAnsi="Arial" w:cs="Arial" w:hint="cs"/>
          <w:b/>
          <w:bCs/>
          <w:u w:val="double"/>
          <w:rtl/>
        </w:rPr>
        <w:t xml:space="preserve"> בין קופות החולים</w:t>
      </w:r>
    </w:p>
    <w:p w:rsidR="003E3012" w:rsidRPr="004901A6" w:rsidRDefault="003E3012" w:rsidP="004D6590">
      <w:pPr>
        <w:bidi/>
        <w:spacing w:before="240" w:after="240" w:line="276" w:lineRule="auto"/>
        <w:jc w:val="center"/>
        <w:outlineLvl w:val="0"/>
        <w:rPr>
          <w:rFonts w:ascii="Arial" w:hAnsi="Arial" w:cs="Arial"/>
          <w:b/>
          <w:bCs/>
          <w:u w:val="double"/>
          <w:rtl/>
        </w:rPr>
      </w:pPr>
      <w:r w:rsidRPr="004901A6">
        <w:rPr>
          <w:rFonts w:ascii="Arial" w:hAnsi="Arial" w:cs="Arial"/>
          <w:b/>
          <w:bCs/>
          <w:u w:val="double"/>
          <w:rtl/>
        </w:rPr>
        <w:t xml:space="preserve">ליום </w:t>
      </w:r>
      <w:r w:rsidRPr="004901A6">
        <w:rPr>
          <w:rFonts w:ascii="Arial" w:hAnsi="Arial" w:cs="Arial" w:hint="cs"/>
          <w:b/>
          <w:bCs/>
          <w:u w:val="double"/>
          <w:rtl/>
        </w:rPr>
        <w:t>1.</w:t>
      </w:r>
      <w:r w:rsidR="00346162" w:rsidRPr="004901A6">
        <w:rPr>
          <w:rFonts w:ascii="Arial" w:hAnsi="Arial" w:cs="Arial" w:hint="cs"/>
          <w:b/>
          <w:bCs/>
          <w:u w:val="double"/>
          <w:rtl/>
        </w:rPr>
        <w:t>2</w:t>
      </w:r>
      <w:r w:rsidR="003C4166" w:rsidRPr="004901A6">
        <w:rPr>
          <w:rFonts w:ascii="Arial" w:hAnsi="Arial" w:cs="Arial" w:hint="cs"/>
          <w:b/>
          <w:bCs/>
          <w:u w:val="double"/>
          <w:rtl/>
        </w:rPr>
        <w:t>.</w:t>
      </w:r>
      <w:r w:rsidR="004901A6" w:rsidRPr="004901A6">
        <w:rPr>
          <w:rFonts w:ascii="Arial" w:hAnsi="Arial" w:cs="Arial" w:hint="cs"/>
          <w:b/>
          <w:bCs/>
          <w:u w:val="double"/>
          <w:rtl/>
        </w:rPr>
        <w:t>202</w:t>
      </w:r>
      <w:r w:rsidR="004D6590">
        <w:rPr>
          <w:rFonts w:ascii="Arial" w:hAnsi="Arial" w:cs="Arial" w:hint="cs"/>
          <w:b/>
          <w:bCs/>
          <w:u w:val="double"/>
          <w:rtl/>
        </w:rPr>
        <w:t>3</w:t>
      </w:r>
    </w:p>
    <w:p w:rsidR="003E3012" w:rsidRPr="004901A6" w:rsidRDefault="003E3012" w:rsidP="0025556F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 w:hint="cs"/>
          <w:sz w:val="20"/>
          <w:szCs w:val="20"/>
          <w:rtl/>
        </w:rPr>
        <w:t>תיקון חוק ביטוח בריאות ממלכתי שנכנס לתוקף ב-1 באוגוסט 2006 קובע כי המוסד לביטוח לאומי יחשב לכל קופת חולים את השיעור מהסכום לחלוקה אחת לחודש במקום אחת לשלושה חודשים כ</w:t>
      </w:r>
      <w:r w:rsidR="0025556F" w:rsidRPr="004901A6">
        <w:rPr>
          <w:rFonts w:ascii="Arial" w:hAnsi="Arial" w:cs="Arial" w:hint="cs"/>
          <w:sz w:val="20"/>
          <w:szCs w:val="20"/>
          <w:rtl/>
        </w:rPr>
        <w:t xml:space="preserve">פי שהיה </w:t>
      </w:r>
      <w:r w:rsidRPr="004901A6">
        <w:rPr>
          <w:rFonts w:ascii="Arial" w:hAnsi="Arial" w:cs="Arial" w:hint="cs"/>
          <w:sz w:val="20"/>
          <w:szCs w:val="20"/>
          <w:rtl/>
        </w:rPr>
        <w:t>נהוג.</w:t>
      </w:r>
    </w:p>
    <w:p w:rsidR="003E3012" w:rsidRPr="004901A6" w:rsidRDefault="003E3012" w:rsidP="009F7DE1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3E3012" w:rsidRPr="004901A6" w:rsidRDefault="003E3012" w:rsidP="009F7DE1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 w:hint="cs"/>
          <w:sz w:val="20"/>
          <w:szCs w:val="20"/>
          <w:rtl/>
        </w:rPr>
        <w:t xml:space="preserve">החישוב החודשי של מספר המבוטחים המשוקלל מבוצע על פי הנתונים המעודכנים שבידי המוסד לביטוח לאומי בענייני לידות, פטירות ומבוטחים חדשים, ותוך התאמת הנתונים כאמור לגיל המבוטחים במועד החישוב. </w:t>
      </w:r>
    </w:p>
    <w:p w:rsidR="004C590C" w:rsidRPr="004901A6" w:rsidRDefault="004C590C" w:rsidP="004C590C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556972" w:rsidRPr="004901A6" w:rsidRDefault="004C590C" w:rsidP="006C49F6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 w:hint="cs"/>
          <w:sz w:val="20"/>
          <w:szCs w:val="20"/>
          <w:rtl/>
        </w:rPr>
        <w:t xml:space="preserve">כמו כן, </w:t>
      </w:r>
      <w:r w:rsidR="006C66AF" w:rsidRPr="004901A6">
        <w:rPr>
          <w:rFonts w:ascii="Arial" w:hAnsi="Arial" w:cs="Arial" w:hint="cs"/>
          <w:sz w:val="20"/>
          <w:szCs w:val="20"/>
          <w:rtl/>
        </w:rPr>
        <w:t xml:space="preserve">תיקון תקנה 1 </w:t>
      </w:r>
      <w:r w:rsidR="00B12335" w:rsidRPr="004901A6">
        <w:rPr>
          <w:rFonts w:ascii="Arial" w:hAnsi="Arial" w:cs="Arial" w:hint="cs"/>
          <w:sz w:val="20"/>
          <w:szCs w:val="20"/>
          <w:rtl/>
        </w:rPr>
        <w:t>ל</w:t>
      </w:r>
      <w:r w:rsidR="006C66AF" w:rsidRPr="004901A6">
        <w:rPr>
          <w:rFonts w:ascii="Arial" w:hAnsi="Arial" w:cs="Arial" w:hint="cs"/>
          <w:sz w:val="20"/>
          <w:szCs w:val="20"/>
          <w:rtl/>
        </w:rPr>
        <w:t>תקנות ביטוח בריאות ממלכתי (הקצאה לקופות החולים)</w:t>
      </w:r>
      <w:r w:rsidR="001A5233" w:rsidRPr="004901A6">
        <w:rPr>
          <w:rFonts w:ascii="Arial" w:hAnsi="Arial" w:cs="Arial" w:hint="cs"/>
          <w:sz w:val="20"/>
          <w:szCs w:val="20"/>
          <w:rtl/>
        </w:rPr>
        <w:t>, שנכנס לתוקף ב-1 ב</w:t>
      </w:r>
      <w:r w:rsidR="006C49F6" w:rsidRPr="004901A6">
        <w:rPr>
          <w:rFonts w:ascii="Arial" w:hAnsi="Arial" w:cs="Arial" w:hint="cs"/>
          <w:sz w:val="20"/>
          <w:szCs w:val="20"/>
          <w:rtl/>
        </w:rPr>
        <w:t>פברואר</w:t>
      </w:r>
      <w:r w:rsidR="004E1D57"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="006C49F6" w:rsidRPr="004901A6">
        <w:rPr>
          <w:rFonts w:ascii="Arial" w:hAnsi="Arial" w:cs="Arial" w:hint="cs"/>
          <w:sz w:val="20"/>
          <w:szCs w:val="20"/>
          <w:rtl/>
        </w:rPr>
        <w:t>2017</w:t>
      </w:r>
      <w:r w:rsidR="004E1D57" w:rsidRPr="004901A6">
        <w:rPr>
          <w:rFonts w:ascii="Arial" w:hAnsi="Arial" w:cs="Arial" w:hint="cs"/>
          <w:sz w:val="20"/>
          <w:szCs w:val="20"/>
          <w:rtl/>
        </w:rPr>
        <w:t>, קובע שבחישוב מספר המבוטחים המשוקלל יינתן משקל ל</w:t>
      </w:r>
      <w:r w:rsidR="00556972" w:rsidRPr="004901A6">
        <w:rPr>
          <w:rFonts w:ascii="Arial" w:hAnsi="Arial" w:cs="Arial" w:hint="cs"/>
          <w:sz w:val="20"/>
          <w:szCs w:val="20"/>
          <w:rtl/>
        </w:rPr>
        <w:t>כל אחד מ</w:t>
      </w:r>
      <w:r w:rsidR="004E1D57" w:rsidRPr="004901A6">
        <w:rPr>
          <w:rFonts w:ascii="Arial" w:hAnsi="Arial" w:cs="Arial" w:hint="cs"/>
          <w:sz w:val="20"/>
          <w:szCs w:val="20"/>
          <w:rtl/>
        </w:rPr>
        <w:t>מבוטחי הקופות לפי גיל</w:t>
      </w:r>
      <w:r w:rsidR="00556972" w:rsidRPr="004901A6">
        <w:rPr>
          <w:rFonts w:ascii="Arial" w:hAnsi="Arial" w:cs="Arial" w:hint="cs"/>
          <w:sz w:val="20"/>
          <w:szCs w:val="20"/>
          <w:rtl/>
        </w:rPr>
        <w:t>ו, מינו</w:t>
      </w:r>
      <w:r w:rsidR="00B12335" w:rsidRPr="004901A6">
        <w:rPr>
          <w:rFonts w:ascii="Arial" w:hAnsi="Arial" w:cs="Arial" w:hint="cs"/>
          <w:sz w:val="20"/>
          <w:szCs w:val="20"/>
          <w:rtl/>
        </w:rPr>
        <w:t>,</w:t>
      </w:r>
      <w:r w:rsidR="004E1D57" w:rsidRPr="004901A6">
        <w:rPr>
          <w:rFonts w:ascii="Arial" w:hAnsi="Arial" w:cs="Arial" w:hint="cs"/>
          <w:sz w:val="20"/>
          <w:szCs w:val="20"/>
          <w:rtl/>
        </w:rPr>
        <w:t xml:space="preserve"> ו</w:t>
      </w:r>
      <w:r w:rsidR="00556972" w:rsidRPr="004901A6">
        <w:rPr>
          <w:rFonts w:ascii="Arial" w:hAnsi="Arial" w:cs="Arial" w:hint="cs"/>
          <w:sz w:val="20"/>
          <w:szCs w:val="20"/>
          <w:rtl/>
        </w:rPr>
        <w:t>ריחוק מקום מגוריו</w:t>
      </w:r>
      <w:r w:rsidR="004E1D57" w:rsidRPr="004901A6">
        <w:rPr>
          <w:rFonts w:ascii="Arial" w:hAnsi="Arial" w:cs="Arial" w:hint="cs"/>
          <w:sz w:val="20"/>
          <w:szCs w:val="20"/>
          <w:rtl/>
        </w:rPr>
        <w:t xml:space="preserve"> (במקום לפי גיל בלבד עד כה).</w:t>
      </w:r>
    </w:p>
    <w:p w:rsidR="00556972" w:rsidRPr="004901A6" w:rsidRDefault="00556972" w:rsidP="00556972">
      <w:pPr>
        <w:bidi/>
        <w:spacing w:line="360" w:lineRule="auto"/>
        <w:jc w:val="both"/>
        <w:rPr>
          <w:rFonts w:ascii="Arial" w:hAnsi="Arial" w:cs="Arial"/>
          <w:color w:val="FF0000"/>
          <w:sz w:val="20"/>
          <w:szCs w:val="20"/>
          <w:rtl/>
        </w:rPr>
      </w:pPr>
    </w:p>
    <w:p w:rsidR="006C66AF" w:rsidRPr="004901A6" w:rsidRDefault="0041486B" w:rsidP="0041486B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 w:hint="cs"/>
          <w:sz w:val="20"/>
          <w:szCs w:val="20"/>
          <w:rtl/>
        </w:rPr>
        <w:t xml:space="preserve"> להלן טבלת המשקולות החדשה</w:t>
      </w:r>
      <w:r w:rsidR="001E7E6D" w:rsidRPr="004901A6">
        <w:rPr>
          <w:rFonts w:ascii="Arial" w:hAnsi="Arial" w:cs="Arial" w:hint="cs"/>
          <w:sz w:val="20"/>
          <w:szCs w:val="20"/>
          <w:rtl/>
        </w:rPr>
        <w:t>:</w:t>
      </w:r>
    </w:p>
    <w:p w:rsidR="003A0315" w:rsidRPr="004901A6" w:rsidRDefault="003A0315" w:rsidP="003A0315">
      <w:pPr>
        <w:bidi/>
        <w:spacing w:line="360" w:lineRule="auto"/>
        <w:jc w:val="center"/>
        <w:rPr>
          <w:rFonts w:ascii="Arial" w:hAnsi="Arial" w:cs="Arial"/>
          <w:b/>
          <w:bCs/>
          <w:sz w:val="20"/>
          <w:szCs w:val="20"/>
          <w:rtl/>
        </w:rPr>
      </w:pPr>
      <w:r w:rsidRPr="004901A6">
        <w:rPr>
          <w:rFonts w:ascii="Arial" w:hAnsi="Arial" w:cs="Arial" w:hint="cs"/>
          <w:b/>
          <w:bCs/>
          <w:sz w:val="20"/>
          <w:szCs w:val="20"/>
          <w:rtl/>
        </w:rPr>
        <w:t>מ</w:t>
      </w:r>
      <w:r w:rsidRPr="004901A6">
        <w:rPr>
          <w:rFonts w:ascii="Arial" w:hAnsi="Arial" w:cs="Arial"/>
          <w:b/>
          <w:bCs/>
          <w:sz w:val="20"/>
          <w:szCs w:val="20"/>
          <w:rtl/>
        </w:rPr>
        <w:t xml:space="preserve">שקלות </w:t>
      </w:r>
      <w:proofErr w:type="spellStart"/>
      <w:r w:rsidRPr="004901A6">
        <w:rPr>
          <w:rFonts w:ascii="Arial" w:hAnsi="Arial" w:cs="Arial"/>
          <w:b/>
          <w:bCs/>
          <w:sz w:val="20"/>
          <w:szCs w:val="20"/>
          <w:rtl/>
        </w:rPr>
        <w:t>לקפיטציה</w:t>
      </w:r>
      <w:proofErr w:type="spellEnd"/>
      <w:r w:rsidRPr="004901A6">
        <w:rPr>
          <w:rFonts w:ascii="Arial" w:hAnsi="Arial" w:cs="Arial"/>
          <w:b/>
          <w:bCs/>
          <w:sz w:val="20"/>
          <w:szCs w:val="20"/>
          <w:rtl/>
        </w:rPr>
        <w:t xml:space="preserve"> החל מ-1.2.2017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ook w:val="01E0" w:firstRow="1" w:lastRow="1" w:firstColumn="1" w:lastColumn="1" w:noHBand="0" w:noVBand="0"/>
        <w:tblCaption w:val="Table 1"/>
        <w:tblDescription w:val="משקלות לקפיטציה החל מ-1.2.2017&#10;"/>
      </w:tblPr>
      <w:tblGrid>
        <w:gridCol w:w="1281"/>
        <w:gridCol w:w="1319"/>
        <w:gridCol w:w="1260"/>
        <w:gridCol w:w="1260"/>
        <w:gridCol w:w="1080"/>
      </w:tblGrid>
      <w:tr w:rsidR="004901A6" w:rsidRPr="004901A6" w:rsidTr="00582AA3">
        <w:trPr>
          <w:cantSplit/>
          <w:trHeight w:val="171"/>
          <w:tblHeader/>
          <w:jc w:val="center"/>
        </w:trPr>
        <w:tc>
          <w:tcPr>
            <w:tcW w:w="1281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sz w:val="20"/>
                <w:szCs w:val="20"/>
                <w:rtl/>
              </w:rPr>
              <w:t>גיל</w:t>
            </w:r>
          </w:p>
        </w:tc>
        <w:tc>
          <w:tcPr>
            <w:tcW w:w="1319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נקבה</w:t>
            </w:r>
            <w:r w:rsidRPr="004901A6">
              <w:rPr>
                <w:rFonts w:ascii="Arial" w:hAnsi="Arial" w:cs="Arial" w:hint="cs"/>
                <w:sz w:val="20"/>
                <w:szCs w:val="20"/>
                <w:rtl/>
              </w:rPr>
              <w:t xml:space="preserve"> לא תושבת פריפריה</w:t>
            </w:r>
          </w:p>
        </w:tc>
        <w:tc>
          <w:tcPr>
            <w:tcW w:w="1260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זכר</w:t>
            </w:r>
            <w:r w:rsidRPr="004901A6">
              <w:rPr>
                <w:rFonts w:ascii="Arial" w:hAnsi="Arial" w:cs="Arial" w:hint="cs"/>
                <w:sz w:val="20"/>
                <w:szCs w:val="20"/>
                <w:rtl/>
              </w:rPr>
              <w:t xml:space="preserve"> לא תושב פריפריה</w:t>
            </w:r>
          </w:p>
        </w:tc>
        <w:tc>
          <w:tcPr>
            <w:tcW w:w="1260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sz w:val="20"/>
                <w:szCs w:val="20"/>
                <w:rtl/>
              </w:rPr>
              <w:t>נקבה תושבת פריפריה</w:t>
            </w:r>
          </w:p>
        </w:tc>
        <w:tc>
          <w:tcPr>
            <w:tcW w:w="1080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sz w:val="20"/>
                <w:szCs w:val="20"/>
                <w:rtl/>
              </w:rPr>
              <w:t>זכר תושב פריפריה</w:t>
            </w:r>
          </w:p>
        </w:tc>
      </w:tr>
      <w:tr w:rsidR="003A0315" w:rsidRPr="004901A6" w:rsidTr="00582AA3">
        <w:trPr>
          <w:cantSplit/>
          <w:jc w:val="center"/>
        </w:trPr>
        <w:tc>
          <w:tcPr>
            <w:tcW w:w="1281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 עד 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 עד 15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15 עד 25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25 עד 35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35 עד 45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45 עד 55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55 עד 65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65 עד 75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75 עד 85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מעל 85</w:t>
            </w:r>
          </w:p>
        </w:tc>
        <w:tc>
          <w:tcPr>
            <w:tcW w:w="1319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1.40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0.75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0.39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0.44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0.74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0.79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1.14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1.69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2.60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3.35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3.47</w:t>
            </w:r>
          </w:p>
        </w:tc>
        <w:tc>
          <w:tcPr>
            <w:tcW w:w="1260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1.85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0.94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0.42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0.37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0.43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0.58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0.99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1.78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3.10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4.07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4.17</w:t>
            </w:r>
          </w:p>
        </w:tc>
        <w:tc>
          <w:tcPr>
            <w:tcW w:w="1260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1.44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0.80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0.43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0.48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0.78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0.83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1.18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1.73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2.64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3.40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3.52</w:t>
            </w:r>
          </w:p>
        </w:tc>
        <w:tc>
          <w:tcPr>
            <w:tcW w:w="1080" w:type="dxa"/>
            <w:shd w:val="clear" w:color="auto" w:fill="auto"/>
          </w:tcPr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1.90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0.99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0.46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0.41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0.48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0.63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1.03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1.83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3.14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4.12</w:t>
            </w:r>
          </w:p>
          <w:p w:rsidR="003A0315" w:rsidRPr="004901A6" w:rsidRDefault="003A0315" w:rsidP="007C366B">
            <w:pPr>
              <w:bidi/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4.21</w:t>
            </w:r>
          </w:p>
        </w:tc>
      </w:tr>
    </w:tbl>
    <w:p w:rsidR="007C366B" w:rsidRPr="004901A6" w:rsidRDefault="007C366B" w:rsidP="00757325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7C366B" w:rsidRPr="004901A6" w:rsidRDefault="007C366B">
      <w:pPr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/>
          <w:sz w:val="20"/>
          <w:szCs w:val="20"/>
          <w:rtl/>
        </w:rPr>
        <w:br w:type="page"/>
      </w:r>
    </w:p>
    <w:p w:rsidR="00944B47" w:rsidRPr="004901A6" w:rsidRDefault="00CE7F93" w:rsidP="00344774">
      <w:pPr>
        <w:numPr>
          <w:ilvl w:val="0"/>
          <w:numId w:val="1"/>
        </w:numPr>
        <w:tabs>
          <w:tab w:val="clear" w:pos="720"/>
          <w:tab w:val="num" w:pos="392"/>
        </w:tabs>
        <w:bidi/>
        <w:spacing w:before="240" w:after="240" w:line="276" w:lineRule="auto"/>
        <w:ind w:hanging="686"/>
        <w:jc w:val="both"/>
        <w:outlineLvl w:val="1"/>
        <w:rPr>
          <w:rFonts w:ascii="Arial" w:hAnsi="Arial" w:cs="Arial"/>
          <w:b/>
          <w:bCs/>
        </w:rPr>
      </w:pPr>
      <w:r w:rsidRPr="004901A6">
        <w:rPr>
          <w:rFonts w:ascii="Arial" w:hAnsi="Arial" w:cs="Arial" w:hint="cs"/>
          <w:b/>
          <w:bCs/>
          <w:rtl/>
        </w:rPr>
        <w:lastRenderedPageBreak/>
        <w:t xml:space="preserve">הנפשות הכללות </w:t>
      </w:r>
      <w:proofErr w:type="spellStart"/>
      <w:r w:rsidRPr="004901A6">
        <w:rPr>
          <w:rFonts w:ascii="Arial" w:hAnsi="Arial" w:cs="Arial" w:hint="cs"/>
          <w:b/>
          <w:bCs/>
          <w:rtl/>
        </w:rPr>
        <w:t>בקפיטציה</w:t>
      </w:r>
      <w:proofErr w:type="spellEnd"/>
      <w:r w:rsidRPr="004901A6">
        <w:rPr>
          <w:rFonts w:ascii="Arial" w:hAnsi="Arial" w:cs="Arial"/>
          <w:b/>
          <w:bCs/>
          <w:rtl/>
        </w:rPr>
        <w:t xml:space="preserve"> לפי קבוצ</w:t>
      </w:r>
      <w:r w:rsidR="004C590C" w:rsidRPr="004901A6">
        <w:rPr>
          <w:rFonts w:ascii="Arial" w:hAnsi="Arial" w:cs="Arial"/>
          <w:b/>
          <w:bCs/>
          <w:rtl/>
        </w:rPr>
        <w:t>ת גיל</w:t>
      </w:r>
      <w:r w:rsidR="004E1D57" w:rsidRPr="004901A6">
        <w:rPr>
          <w:rFonts w:ascii="Arial" w:hAnsi="Arial" w:cs="Arial" w:hint="cs"/>
          <w:b/>
          <w:bCs/>
          <w:rtl/>
        </w:rPr>
        <w:t>, מין ומקום מגורים</w:t>
      </w:r>
    </w:p>
    <w:p w:rsidR="00944B47" w:rsidRPr="004901A6" w:rsidRDefault="00944B47" w:rsidP="00944B47">
      <w:pPr>
        <w:bidi/>
        <w:spacing w:line="360" w:lineRule="auto"/>
        <w:jc w:val="both"/>
        <w:rPr>
          <w:rFonts w:ascii="Arial" w:hAnsi="Arial" w:cs="Arial"/>
          <w:color w:val="FF0000"/>
          <w:sz w:val="20"/>
          <w:szCs w:val="20"/>
          <w:rtl/>
        </w:rPr>
      </w:pPr>
    </w:p>
    <w:p w:rsidR="00944B47" w:rsidRPr="004901A6" w:rsidRDefault="00CE7F93" w:rsidP="004D6590">
      <w:pPr>
        <w:bidi/>
        <w:spacing w:line="360" w:lineRule="auto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/>
          <w:sz w:val="20"/>
          <w:szCs w:val="20"/>
          <w:rtl/>
        </w:rPr>
        <w:t>אוכלוסיית קובץ</w:t>
      </w:r>
      <w:r w:rsidRPr="004901A6">
        <w:rPr>
          <w:rFonts w:ascii="Arial" w:hAnsi="Arial" w:cs="Arial" w:hint="cs"/>
          <w:sz w:val="20"/>
          <w:szCs w:val="20"/>
          <w:rtl/>
        </w:rPr>
        <w:t xml:space="preserve"> הבריאות</w:t>
      </w:r>
      <w:r w:rsidRPr="004901A6">
        <w:rPr>
          <w:rFonts w:ascii="Arial" w:hAnsi="Arial" w:cs="Arial"/>
          <w:sz w:val="20"/>
          <w:szCs w:val="20"/>
          <w:rtl/>
        </w:rPr>
        <w:t xml:space="preserve"> המעודכן</w:t>
      </w:r>
      <w:r w:rsidRPr="004901A6">
        <w:rPr>
          <w:rFonts w:ascii="Arial" w:hAnsi="Arial" w:cs="Arial" w:hint="cs"/>
          <w:sz w:val="20"/>
          <w:szCs w:val="20"/>
          <w:rtl/>
        </w:rPr>
        <w:t>,</w:t>
      </w:r>
      <w:r w:rsidRPr="004901A6">
        <w:rPr>
          <w:rFonts w:ascii="Arial" w:hAnsi="Arial" w:cs="Arial"/>
          <w:sz w:val="20"/>
          <w:szCs w:val="20"/>
          <w:rtl/>
        </w:rPr>
        <w:t xml:space="preserve"> </w:t>
      </w:r>
      <w:r w:rsidRPr="004901A6">
        <w:rPr>
          <w:rFonts w:ascii="Arial" w:hAnsi="Arial" w:cs="Arial" w:hint="cs"/>
          <w:sz w:val="20"/>
          <w:szCs w:val="20"/>
          <w:rtl/>
        </w:rPr>
        <w:t>ה</w:t>
      </w:r>
      <w:r w:rsidRPr="004901A6">
        <w:rPr>
          <w:rFonts w:ascii="Arial" w:hAnsi="Arial" w:cs="Arial"/>
          <w:sz w:val="20"/>
          <w:szCs w:val="20"/>
          <w:rtl/>
        </w:rPr>
        <w:t>משמשת בסיס לחישוב המפתח לחלוקת</w:t>
      </w:r>
      <w:r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Pr="004901A6">
        <w:rPr>
          <w:rFonts w:ascii="Arial" w:hAnsi="Arial" w:cs="Arial"/>
          <w:sz w:val="20"/>
          <w:szCs w:val="20"/>
          <w:rtl/>
        </w:rPr>
        <w:t xml:space="preserve">כספי ביטוח </w:t>
      </w:r>
      <w:r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Pr="004901A6">
        <w:rPr>
          <w:rFonts w:ascii="Arial" w:hAnsi="Arial" w:cs="Arial"/>
          <w:sz w:val="20"/>
          <w:szCs w:val="20"/>
          <w:rtl/>
        </w:rPr>
        <w:t>בריאות החל מ</w:t>
      </w:r>
      <w:r w:rsidR="00885B79" w:rsidRPr="004901A6">
        <w:rPr>
          <w:rFonts w:ascii="Arial" w:hAnsi="Arial" w:cs="Arial" w:hint="cs"/>
          <w:sz w:val="20"/>
          <w:szCs w:val="20"/>
          <w:rtl/>
        </w:rPr>
        <w:t>-1 בפברואר</w:t>
      </w:r>
      <w:r w:rsidRPr="004901A6">
        <w:rPr>
          <w:rFonts w:ascii="Arial" w:hAnsi="Arial" w:cs="Arial"/>
          <w:sz w:val="20"/>
          <w:szCs w:val="20"/>
          <w:rtl/>
        </w:rPr>
        <w:t xml:space="preserve"> </w:t>
      </w:r>
      <w:r w:rsidR="004901A6" w:rsidRPr="004901A6">
        <w:rPr>
          <w:rFonts w:ascii="Arial" w:hAnsi="Arial" w:cs="Arial" w:hint="cs"/>
          <w:sz w:val="20"/>
          <w:szCs w:val="20"/>
          <w:rtl/>
        </w:rPr>
        <w:t>202</w:t>
      </w:r>
      <w:r w:rsidR="004D6590">
        <w:rPr>
          <w:rFonts w:ascii="Arial" w:hAnsi="Arial" w:cs="Arial" w:hint="cs"/>
          <w:sz w:val="20"/>
          <w:szCs w:val="20"/>
          <w:rtl/>
        </w:rPr>
        <w:t>3</w:t>
      </w:r>
      <w:r w:rsidRPr="004901A6">
        <w:rPr>
          <w:rFonts w:ascii="Arial" w:hAnsi="Arial" w:cs="Arial" w:hint="cs"/>
          <w:sz w:val="20"/>
          <w:szCs w:val="20"/>
          <w:rtl/>
        </w:rPr>
        <w:t>, הנה כדלקמן:</w:t>
      </w:r>
    </w:p>
    <w:p w:rsidR="004E1D57" w:rsidRPr="004901A6" w:rsidRDefault="004E1D57" w:rsidP="004E1D57">
      <w:pPr>
        <w:bidi/>
        <w:spacing w:line="360" w:lineRule="auto"/>
        <w:rPr>
          <w:rFonts w:ascii="Arial" w:hAnsi="Arial" w:cs="Arial"/>
          <w:sz w:val="20"/>
          <w:szCs w:val="20"/>
          <w:rtl/>
        </w:rPr>
      </w:pPr>
    </w:p>
    <w:p w:rsidR="004E1D57" w:rsidRPr="004901A6" w:rsidRDefault="004E1D57" w:rsidP="004E1D57">
      <w:pPr>
        <w:numPr>
          <w:ilvl w:val="0"/>
          <w:numId w:val="2"/>
        </w:numPr>
        <w:bidi/>
        <w:spacing w:line="360" w:lineRule="auto"/>
        <w:rPr>
          <w:rFonts w:ascii="Arial" w:hAnsi="Arial" w:cs="Arial"/>
          <w:b/>
          <w:bCs/>
          <w:sz w:val="20"/>
          <w:szCs w:val="20"/>
        </w:rPr>
      </w:pPr>
      <w:r w:rsidRPr="004901A6">
        <w:rPr>
          <w:rFonts w:ascii="Arial" w:hAnsi="Arial" w:cs="Arial" w:hint="cs"/>
          <w:b/>
          <w:bCs/>
          <w:sz w:val="20"/>
          <w:szCs w:val="20"/>
          <w:rtl/>
        </w:rPr>
        <w:t>גברים לא תושבי הפריפריה לפי גיל</w:t>
      </w:r>
      <w:r w:rsidR="004C1D4D"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 וקופה</w:t>
      </w:r>
    </w:p>
    <w:tbl>
      <w:tblPr>
        <w:bidiVisual/>
        <w:tblW w:w="0" w:type="auto"/>
        <w:jc w:val="right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  <w:tblCaption w:val="Table 2"/>
        <w:tblDescription w:val="&#10;1. גברים לא תושבי הפריפריה לפי גיל וקופה"/>
      </w:tblPr>
      <w:tblGrid>
        <w:gridCol w:w="1370"/>
        <w:gridCol w:w="1440"/>
        <w:gridCol w:w="1260"/>
        <w:gridCol w:w="1251"/>
        <w:gridCol w:w="1313"/>
        <w:gridCol w:w="1304"/>
      </w:tblGrid>
      <w:tr w:rsidR="004901A6" w:rsidRPr="004901A6" w:rsidTr="00582AA3">
        <w:trPr>
          <w:cantSplit/>
          <w:tblHeader/>
          <w:jc w:val="right"/>
        </w:trPr>
        <w:tc>
          <w:tcPr>
            <w:tcW w:w="1370" w:type="dxa"/>
            <w:shd w:val="clear" w:color="auto" w:fill="auto"/>
          </w:tcPr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1" w:name="Title_2" w:colFirst="0" w:colLast="0"/>
          </w:p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קבוצת גיל</w:t>
            </w:r>
          </w:p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סך הכול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כללית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לאומית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מכבי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מאוחדת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1"/>
      <w:tr w:rsidR="004D6590" w:rsidRPr="004901A6" w:rsidTr="00582AA3">
        <w:trPr>
          <w:cantSplit/>
          <w:trHeight w:val="291"/>
          <w:jc w:val="right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81,524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39,174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6,729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20,923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14,698</w:t>
            </w:r>
          </w:p>
        </w:tc>
      </w:tr>
      <w:tr w:rsidR="004D6590" w:rsidRPr="004901A6" w:rsidTr="00582AA3">
        <w:trPr>
          <w:cantSplit/>
          <w:trHeight w:val="267"/>
          <w:jc w:val="right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327,615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160,163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26,241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83,998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57,213</w:t>
            </w:r>
          </w:p>
        </w:tc>
      </w:tr>
      <w:tr w:rsidR="004D6590" w:rsidRPr="004901A6" w:rsidTr="00582AA3">
        <w:trPr>
          <w:cantSplit/>
          <w:trHeight w:val="291"/>
          <w:jc w:val="right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765,279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371,537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60,701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204,456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128,585</w:t>
            </w:r>
          </w:p>
        </w:tc>
      </w:tr>
      <w:tr w:rsidR="004D659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541,984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244,134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46,121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153,804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97,925</w:t>
            </w:r>
          </w:p>
        </w:tc>
      </w:tr>
      <w:tr w:rsidR="004D659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524,701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249,718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39,615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158,939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76,429</w:t>
            </w:r>
          </w:p>
        </w:tc>
      </w:tr>
      <w:tr w:rsidR="004D659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477,581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250,878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31,732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135,619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59,352</w:t>
            </w:r>
          </w:p>
        </w:tc>
      </w:tr>
      <w:tr w:rsidR="004D659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425,549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190,366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27,257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147,942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59,984</w:t>
            </w:r>
          </w:p>
        </w:tc>
      </w:tr>
      <w:tr w:rsidR="004D659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323,742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142,794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25,463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112,386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43,099</w:t>
            </w:r>
          </w:p>
        </w:tc>
      </w:tr>
      <w:tr w:rsidR="004D659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277,623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143,477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20,527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80,884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32,735</w:t>
            </w:r>
          </w:p>
        </w:tc>
      </w:tr>
      <w:tr w:rsidR="004D659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143,178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79,024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9,232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39,423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15,499</w:t>
            </w:r>
          </w:p>
        </w:tc>
      </w:tr>
      <w:tr w:rsidR="004D659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49,977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31,044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3,087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11,476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4,370</w:t>
            </w:r>
          </w:p>
        </w:tc>
      </w:tr>
      <w:tr w:rsidR="004D6590" w:rsidRPr="004901A6" w:rsidTr="00582AA3">
        <w:trPr>
          <w:cantSplit/>
          <w:jc w:val="right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3,938,753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1,902,309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296,705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1,149,850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589,889</w:t>
            </w:r>
          </w:p>
        </w:tc>
      </w:tr>
    </w:tbl>
    <w:p w:rsidR="004E1D57" w:rsidRPr="004901A6" w:rsidRDefault="004E1D57" w:rsidP="005D4AAE">
      <w:pPr>
        <w:bidi/>
        <w:spacing w:line="360" w:lineRule="auto"/>
        <w:ind w:left="357"/>
        <w:rPr>
          <w:rFonts w:ascii="Arial" w:hAnsi="Arial" w:cs="Arial"/>
          <w:sz w:val="20"/>
          <w:szCs w:val="20"/>
          <w:rtl/>
        </w:rPr>
      </w:pPr>
    </w:p>
    <w:p w:rsidR="005D4AAE" w:rsidRPr="004901A6" w:rsidRDefault="005D4AAE" w:rsidP="005D4AAE">
      <w:pPr>
        <w:bidi/>
        <w:spacing w:line="360" w:lineRule="auto"/>
        <w:ind w:left="357"/>
        <w:rPr>
          <w:rFonts w:ascii="Arial" w:hAnsi="Arial" w:cs="Arial"/>
          <w:sz w:val="20"/>
          <w:szCs w:val="20"/>
          <w:rtl/>
        </w:rPr>
      </w:pPr>
    </w:p>
    <w:p w:rsidR="004E1D57" w:rsidRPr="004901A6" w:rsidRDefault="004E1D57" w:rsidP="004E1D57">
      <w:pPr>
        <w:numPr>
          <w:ilvl w:val="0"/>
          <w:numId w:val="2"/>
        </w:numPr>
        <w:bidi/>
        <w:spacing w:line="360" w:lineRule="auto"/>
        <w:rPr>
          <w:rFonts w:ascii="Arial" w:hAnsi="Arial" w:cs="Arial"/>
          <w:b/>
          <w:bCs/>
          <w:sz w:val="20"/>
          <w:szCs w:val="20"/>
          <w:rtl/>
        </w:rPr>
      </w:pPr>
      <w:r w:rsidRPr="004901A6">
        <w:rPr>
          <w:rFonts w:ascii="Arial" w:hAnsi="Arial" w:cs="Arial" w:hint="cs"/>
          <w:b/>
          <w:bCs/>
          <w:sz w:val="20"/>
          <w:szCs w:val="20"/>
          <w:rtl/>
        </w:rPr>
        <w:t>נשים לא תושבות הפריפריה לפי גיל</w:t>
      </w:r>
      <w:r w:rsidR="004C1D4D"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  <w:tblCaption w:val="Table 3"/>
        <w:tblDescription w:val="&#10;2. נשים לא תושבות הפריפריה לפי גיל וקופה"/>
      </w:tblPr>
      <w:tblGrid>
        <w:gridCol w:w="1370"/>
        <w:gridCol w:w="1440"/>
        <w:gridCol w:w="1260"/>
        <w:gridCol w:w="1251"/>
        <w:gridCol w:w="1313"/>
        <w:gridCol w:w="1304"/>
      </w:tblGrid>
      <w:tr w:rsidR="004901A6" w:rsidRPr="004901A6" w:rsidTr="00582AA3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2" w:name="Title_3" w:colFirst="0" w:colLast="0"/>
          </w:p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קבוצת גיל</w:t>
            </w:r>
          </w:p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סך הכול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כללית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לאומית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מכבי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מאוחדת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2"/>
      <w:tr w:rsidR="004D6590" w:rsidRPr="004901A6" w:rsidTr="00582AA3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76,913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36,666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6,428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19,995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13,824 </w:t>
            </w:r>
          </w:p>
        </w:tc>
      </w:tr>
      <w:tr w:rsidR="004D6590" w:rsidRPr="004901A6" w:rsidTr="00582AA3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310,345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151,750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25,112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79,464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54,019 </w:t>
            </w:r>
          </w:p>
        </w:tc>
      </w:tr>
      <w:tr w:rsidR="004D6590" w:rsidRPr="004901A6" w:rsidTr="00582AA3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728,003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353,153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57,331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195,481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122,038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545,663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245,628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44,427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158,532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97,076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524,457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253,337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35,415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162,421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73,284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488,817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255,107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29,915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143,641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60,154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443,253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187,198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28,625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166,613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60,817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351,017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161,403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26,100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119,373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44,141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323,137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169,653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22,491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93,841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37,152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184,214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104,515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11,855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48,994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18,850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82,830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53,378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5,326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17,383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6,743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4,058,649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1,971,788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293,025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1,205,738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588,098</w:t>
            </w:r>
          </w:p>
        </w:tc>
      </w:tr>
    </w:tbl>
    <w:p w:rsidR="004E1D57" w:rsidRPr="004901A6" w:rsidRDefault="004E1D57" w:rsidP="004E1D57">
      <w:pPr>
        <w:bidi/>
        <w:spacing w:line="360" w:lineRule="auto"/>
        <w:ind w:left="360"/>
        <w:rPr>
          <w:rFonts w:ascii="Arial" w:hAnsi="Arial" w:cs="Arial"/>
          <w:color w:val="FF0000"/>
          <w:sz w:val="20"/>
          <w:szCs w:val="20"/>
          <w:rtl/>
        </w:rPr>
      </w:pPr>
    </w:p>
    <w:p w:rsidR="00E408E3" w:rsidRPr="004901A6" w:rsidRDefault="00E408E3" w:rsidP="005D4AAE">
      <w:pPr>
        <w:pageBreakBefore/>
        <w:bidi/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:rsidR="004E1D57" w:rsidRPr="004901A6" w:rsidRDefault="004E1D57" w:rsidP="004E1D57">
      <w:pPr>
        <w:numPr>
          <w:ilvl w:val="0"/>
          <w:numId w:val="2"/>
        </w:numPr>
        <w:bidi/>
        <w:spacing w:line="360" w:lineRule="auto"/>
        <w:rPr>
          <w:rFonts w:ascii="Arial" w:hAnsi="Arial" w:cs="Arial"/>
          <w:b/>
          <w:bCs/>
          <w:sz w:val="20"/>
          <w:szCs w:val="20"/>
          <w:rtl/>
        </w:rPr>
      </w:pPr>
      <w:r w:rsidRPr="004901A6">
        <w:rPr>
          <w:rFonts w:ascii="Arial" w:hAnsi="Arial" w:cs="Arial" w:hint="cs"/>
          <w:b/>
          <w:bCs/>
          <w:sz w:val="20"/>
          <w:szCs w:val="20"/>
          <w:rtl/>
        </w:rPr>
        <w:t>גברים תושבי הפריפריה לפי גיל</w:t>
      </w:r>
      <w:r w:rsidR="004C1D4D"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  <w:tblCaption w:val="Table 4"/>
        <w:tblDescription w:val="&#10;3. גברים תושבי הפריפריה לפי גיל וקופה"/>
      </w:tblPr>
      <w:tblGrid>
        <w:gridCol w:w="1370"/>
        <w:gridCol w:w="1440"/>
        <w:gridCol w:w="1260"/>
        <w:gridCol w:w="1251"/>
        <w:gridCol w:w="1313"/>
        <w:gridCol w:w="1304"/>
      </w:tblGrid>
      <w:tr w:rsidR="004901A6" w:rsidRPr="004901A6" w:rsidTr="00582AA3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:rsidR="004E1D57" w:rsidRPr="004901A6" w:rsidRDefault="004E1D57" w:rsidP="0034514B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bookmarkStart w:id="3" w:name="Title_4" w:colFirst="0" w:colLast="0"/>
          </w:p>
          <w:p w:rsidR="004E1D57" w:rsidRPr="004901A6" w:rsidRDefault="004E1D57" w:rsidP="0034514B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קבוצת גיל</w:t>
            </w:r>
          </w:p>
          <w:p w:rsidR="004E1D57" w:rsidRPr="004901A6" w:rsidRDefault="004E1D57" w:rsidP="0034514B">
            <w:pPr>
              <w:bidi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סך הכול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כללית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לאומית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מכבי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מאוחדת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</w:p>
        </w:tc>
      </w:tr>
      <w:bookmarkEnd w:id="3"/>
      <w:tr w:rsidR="004D6590" w:rsidRPr="004901A6" w:rsidTr="00582AA3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13,419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9,120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1,162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1,915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1,222 </w:t>
            </w:r>
          </w:p>
        </w:tc>
      </w:tr>
      <w:tr w:rsidR="004D6590" w:rsidRPr="004901A6" w:rsidTr="00582AA3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54,263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37,194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4,656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7,266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5,147 </w:t>
            </w:r>
          </w:p>
        </w:tc>
      </w:tr>
      <w:tr w:rsidR="004D6590" w:rsidRPr="004901A6" w:rsidTr="00582AA3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133,330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91,903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11,119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18,202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12,106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105,239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69,355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10,168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14,677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11,039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99,280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64,930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9,592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14,716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10,042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84,608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58,268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7,294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11,711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7,335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77,001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49,326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7,050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13,379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7,246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58,573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37,190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5,984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10,915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4,484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42,357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28,983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3,871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6,805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2,698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18,609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13,340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1,453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2,756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1,060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Theme="minorBidi" w:hAnsiTheme="minorBidi" w:cstheme="minorBidi"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5,340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3,788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464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779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309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Theme="minorBidi" w:hAnsiTheme="minorBidi" w:cstheme="minorBidi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692,019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463,397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62,813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103,121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62,688</w:t>
            </w:r>
          </w:p>
        </w:tc>
      </w:tr>
    </w:tbl>
    <w:p w:rsidR="004E1D57" w:rsidRPr="004901A6" w:rsidRDefault="004E1D57" w:rsidP="004E1D57">
      <w:pPr>
        <w:bidi/>
        <w:spacing w:line="360" w:lineRule="auto"/>
        <w:ind w:left="360"/>
        <w:rPr>
          <w:rFonts w:ascii="Arial" w:hAnsi="Arial" w:cs="Arial"/>
          <w:sz w:val="20"/>
          <w:szCs w:val="20"/>
          <w:rtl/>
        </w:rPr>
      </w:pPr>
    </w:p>
    <w:p w:rsidR="00A25096" w:rsidRPr="004901A6" w:rsidRDefault="00A25096" w:rsidP="00A25096">
      <w:pPr>
        <w:bidi/>
        <w:spacing w:line="360" w:lineRule="auto"/>
        <w:ind w:left="360"/>
        <w:rPr>
          <w:rFonts w:ascii="Arial" w:hAnsi="Arial" w:cs="Arial"/>
          <w:color w:val="FF0000"/>
          <w:sz w:val="20"/>
          <w:szCs w:val="20"/>
          <w:rtl/>
        </w:rPr>
      </w:pPr>
    </w:p>
    <w:p w:rsidR="00A25096" w:rsidRPr="004901A6" w:rsidRDefault="00A25096" w:rsidP="005D4AAE">
      <w:pPr>
        <w:bidi/>
        <w:spacing w:line="360" w:lineRule="auto"/>
        <w:ind w:left="357"/>
        <w:rPr>
          <w:rFonts w:ascii="Arial" w:hAnsi="Arial" w:cs="Arial"/>
          <w:sz w:val="20"/>
          <w:szCs w:val="20"/>
        </w:rPr>
      </w:pPr>
    </w:p>
    <w:p w:rsidR="004E1D57" w:rsidRPr="004901A6" w:rsidRDefault="004E1D57" w:rsidP="00A25096">
      <w:pPr>
        <w:numPr>
          <w:ilvl w:val="0"/>
          <w:numId w:val="2"/>
        </w:numPr>
        <w:bidi/>
        <w:spacing w:line="360" w:lineRule="auto"/>
        <w:ind w:left="714" w:hanging="357"/>
        <w:rPr>
          <w:rFonts w:ascii="Arial" w:hAnsi="Arial" w:cs="Arial"/>
          <w:b/>
          <w:bCs/>
          <w:sz w:val="20"/>
          <w:szCs w:val="20"/>
        </w:rPr>
      </w:pPr>
      <w:r w:rsidRPr="004901A6">
        <w:rPr>
          <w:rFonts w:ascii="Arial" w:hAnsi="Arial" w:cs="Arial" w:hint="cs"/>
          <w:b/>
          <w:bCs/>
          <w:sz w:val="20"/>
          <w:szCs w:val="20"/>
          <w:rtl/>
        </w:rPr>
        <w:t>נשים תושבות הפריפריה לפי גיל</w:t>
      </w:r>
      <w:r w:rsidR="004C1D4D"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  <w:tblCaption w:val="Table 5"/>
        <w:tblDescription w:val="&#10;4. נשים תושבות הפריפריה לפי גיל וקופה"/>
      </w:tblPr>
      <w:tblGrid>
        <w:gridCol w:w="1370"/>
        <w:gridCol w:w="1440"/>
        <w:gridCol w:w="1260"/>
        <w:gridCol w:w="1251"/>
        <w:gridCol w:w="1313"/>
        <w:gridCol w:w="1304"/>
      </w:tblGrid>
      <w:tr w:rsidR="004901A6" w:rsidRPr="004901A6" w:rsidTr="00582AA3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4" w:name="Title_5" w:colFirst="0" w:colLast="0"/>
          </w:p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קבוצת גיל</w:t>
            </w:r>
          </w:p>
          <w:p w:rsidR="004E1D57" w:rsidRPr="004901A6" w:rsidRDefault="004E1D57" w:rsidP="0034514B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סך הכול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כללית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לאומית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מכבי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מאוחדת</w:t>
            </w:r>
          </w:p>
          <w:p w:rsidR="004E1D57" w:rsidRPr="004901A6" w:rsidRDefault="004E1D57" w:rsidP="0034514B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4"/>
      <w:tr w:rsidR="004D6590" w:rsidRPr="004901A6" w:rsidTr="00582AA3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12,592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8,568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1,061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1,806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1,157 </w:t>
            </w:r>
          </w:p>
        </w:tc>
      </w:tr>
      <w:tr w:rsidR="004D6590" w:rsidRPr="004901A6" w:rsidTr="00582AA3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51,173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35,344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4,324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6,831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4,674 </w:t>
            </w:r>
          </w:p>
        </w:tc>
      </w:tr>
      <w:tr w:rsidR="004D6590" w:rsidRPr="004901A6" w:rsidTr="00582AA3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126,012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86,770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10,608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17,282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11,352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105,463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69,647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9,926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15,033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10,857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96,642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64,867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8,501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14,574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8,700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85,456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59,588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6,804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12,042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7,022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77,671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49,145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7,017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14,915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6,594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60,618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39,403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6,018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10,751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4,446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45,854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31,682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4,010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7,290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2,872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22,962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16,146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1,868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3,607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1,341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8,543 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5,952 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792 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1,273 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 xml:space="preserve"> 526 </w:t>
            </w:r>
          </w:p>
        </w:tc>
      </w:tr>
      <w:tr w:rsidR="004D6590" w:rsidRPr="004901A6" w:rsidTr="00582AA3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692,986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467,112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60,929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105,404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59,541</w:t>
            </w:r>
          </w:p>
        </w:tc>
      </w:tr>
    </w:tbl>
    <w:p w:rsidR="004E1D57" w:rsidRPr="004901A6" w:rsidRDefault="004E1D57" w:rsidP="004E1D57">
      <w:pPr>
        <w:bidi/>
        <w:spacing w:line="360" w:lineRule="auto"/>
        <w:ind w:left="360"/>
        <w:rPr>
          <w:rFonts w:ascii="Arial" w:hAnsi="Arial" w:cs="Arial"/>
          <w:sz w:val="20"/>
          <w:szCs w:val="20"/>
          <w:rtl/>
        </w:rPr>
      </w:pPr>
    </w:p>
    <w:p w:rsidR="00E408E3" w:rsidRPr="004901A6" w:rsidRDefault="00E408E3" w:rsidP="005D4AAE">
      <w:pPr>
        <w:bidi/>
        <w:spacing w:line="360" w:lineRule="auto"/>
        <w:ind w:left="357"/>
        <w:rPr>
          <w:rFonts w:ascii="Arial" w:hAnsi="Arial" w:cs="Arial"/>
          <w:color w:val="FF0000"/>
          <w:sz w:val="20"/>
          <w:szCs w:val="20"/>
        </w:rPr>
      </w:pPr>
    </w:p>
    <w:p w:rsidR="004E1D57" w:rsidRPr="004901A6" w:rsidRDefault="004E1D57" w:rsidP="005D4AAE">
      <w:pPr>
        <w:pageBreakBefore/>
        <w:numPr>
          <w:ilvl w:val="0"/>
          <w:numId w:val="2"/>
        </w:numPr>
        <w:bidi/>
        <w:spacing w:line="360" w:lineRule="auto"/>
        <w:ind w:left="714" w:hanging="357"/>
        <w:rPr>
          <w:rFonts w:ascii="Arial" w:hAnsi="Arial" w:cs="Arial"/>
          <w:b/>
          <w:bCs/>
          <w:sz w:val="20"/>
          <w:szCs w:val="20"/>
          <w:rtl/>
        </w:rPr>
      </w:pPr>
      <w:r w:rsidRPr="00E35001">
        <w:rPr>
          <w:rFonts w:ascii="Arial" w:hAnsi="Arial" w:cs="Arial" w:hint="cs"/>
          <w:b/>
          <w:bCs/>
          <w:sz w:val="20"/>
          <w:szCs w:val="20"/>
          <w:rtl/>
        </w:rPr>
        <w:t>סה"</w:t>
      </w:r>
      <w:r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כ הנפשות הכלולות </w:t>
      </w:r>
      <w:proofErr w:type="spellStart"/>
      <w:r w:rsidRPr="004901A6">
        <w:rPr>
          <w:rFonts w:ascii="Arial" w:hAnsi="Arial" w:cs="Arial" w:hint="cs"/>
          <w:b/>
          <w:bCs/>
          <w:sz w:val="20"/>
          <w:szCs w:val="20"/>
          <w:rtl/>
        </w:rPr>
        <w:t>בקפיטציה</w:t>
      </w:r>
      <w:proofErr w:type="spellEnd"/>
      <w:r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 לפי גיל</w:t>
      </w:r>
      <w:r w:rsidR="004C1D4D" w:rsidRPr="004901A6">
        <w:rPr>
          <w:rFonts w:ascii="Arial" w:hAnsi="Arial" w:cs="Arial" w:hint="cs"/>
          <w:b/>
          <w:bCs/>
          <w:sz w:val="20"/>
          <w:szCs w:val="20"/>
          <w:rtl/>
        </w:rPr>
        <w:t xml:space="preserve"> וקופה</w:t>
      </w:r>
    </w:p>
    <w:tbl>
      <w:tblPr>
        <w:bidiVisual/>
        <w:tblW w:w="0" w:type="auto"/>
        <w:jc w:val="center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CellMar>
          <w:left w:w="107" w:type="dxa"/>
          <w:right w:w="107" w:type="dxa"/>
        </w:tblCellMar>
        <w:tblLook w:val="0080" w:firstRow="0" w:lastRow="0" w:firstColumn="1" w:lastColumn="0" w:noHBand="0" w:noVBand="0"/>
        <w:tblCaption w:val="Table 6"/>
        <w:tblDescription w:val="&#10;5. סה&quot;כ הנפשות הכלולות בקפיטציה לפי גיל וקופה"/>
      </w:tblPr>
      <w:tblGrid>
        <w:gridCol w:w="1370"/>
        <w:gridCol w:w="1440"/>
        <w:gridCol w:w="1260"/>
        <w:gridCol w:w="1251"/>
        <w:gridCol w:w="1313"/>
        <w:gridCol w:w="1304"/>
      </w:tblGrid>
      <w:tr w:rsidR="004901A6" w:rsidRPr="004901A6" w:rsidTr="00582AA3">
        <w:trPr>
          <w:cantSplit/>
          <w:tblHeader/>
          <w:jc w:val="center"/>
        </w:trPr>
        <w:tc>
          <w:tcPr>
            <w:tcW w:w="1370" w:type="dxa"/>
            <w:shd w:val="clear" w:color="auto" w:fill="auto"/>
          </w:tcPr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5" w:name="Title_6" w:colFirst="0" w:colLast="0"/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קבוצת גיל</w:t>
            </w: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40" w:type="dxa"/>
            <w:shd w:val="clear" w:color="auto" w:fill="auto"/>
          </w:tcPr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סך הכול</w:t>
            </w: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60" w:type="dxa"/>
            <w:shd w:val="clear" w:color="auto" w:fill="auto"/>
          </w:tcPr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כללית</w:t>
            </w: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לאומית</w:t>
            </w: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13" w:type="dxa"/>
            <w:shd w:val="clear" w:color="auto" w:fill="auto"/>
          </w:tcPr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מכבי</w:t>
            </w: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304" w:type="dxa"/>
            <w:shd w:val="clear" w:color="auto" w:fill="auto"/>
          </w:tcPr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מאוחדת</w:t>
            </w:r>
          </w:p>
          <w:p w:rsidR="00944B47" w:rsidRPr="004901A6" w:rsidRDefault="00944B47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</w:tc>
      </w:tr>
      <w:bookmarkEnd w:id="5"/>
      <w:tr w:rsidR="004D6590" w:rsidRPr="004901A6" w:rsidTr="004901A6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עד 1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184,448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93,528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15,380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44,639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30,901</w:t>
            </w:r>
          </w:p>
        </w:tc>
      </w:tr>
      <w:tr w:rsidR="004D6590" w:rsidRPr="004901A6" w:rsidTr="004901A6">
        <w:trPr>
          <w:cantSplit/>
          <w:trHeight w:val="267"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5-1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743,396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384,451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60,333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177,559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121,053</w:t>
            </w:r>
          </w:p>
        </w:tc>
      </w:tr>
      <w:tr w:rsidR="004D6590" w:rsidRPr="004901A6" w:rsidTr="004901A6">
        <w:trPr>
          <w:cantSplit/>
          <w:trHeight w:val="291"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15-5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1,752,624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903,363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139,759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435,421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274,081</w:t>
            </w:r>
          </w:p>
        </w:tc>
      </w:tr>
      <w:tr w:rsidR="004D659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25-15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1,298,349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628,764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110,642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342,046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216,897</w:t>
            </w:r>
          </w:p>
        </w:tc>
      </w:tr>
      <w:tr w:rsidR="004D659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35-25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1,245,080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632,852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93,123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350,650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168,455</w:t>
            </w:r>
          </w:p>
        </w:tc>
      </w:tr>
      <w:tr w:rsidR="004D659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45-35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1,136,462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623,841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75,745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303,013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133,863</w:t>
            </w:r>
          </w:p>
        </w:tc>
      </w:tr>
      <w:tr w:rsidR="004D659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55-45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1,023,474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476,035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69,949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342,849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134,641</w:t>
            </w:r>
          </w:p>
        </w:tc>
      </w:tr>
      <w:tr w:rsidR="004D659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65-55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793,950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380,790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63,565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253,425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96,170</w:t>
            </w:r>
          </w:p>
        </w:tc>
      </w:tr>
      <w:tr w:rsidR="004D659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75-65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688,971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373,795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50,899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188,820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75,457</w:t>
            </w:r>
          </w:p>
        </w:tc>
      </w:tr>
      <w:tr w:rsidR="004D659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85-75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368,963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213,025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24,408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94,780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36,750</w:t>
            </w:r>
          </w:p>
        </w:tc>
      </w:tr>
      <w:tr w:rsidR="004D659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85 +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146,690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94,162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9,669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30,911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11,948</w:t>
            </w:r>
          </w:p>
        </w:tc>
      </w:tr>
      <w:tr w:rsidR="004D6590" w:rsidRPr="004901A6" w:rsidTr="004901A6">
        <w:trPr>
          <w:cantSplit/>
          <w:jc w:val="center"/>
        </w:trPr>
        <w:tc>
          <w:tcPr>
            <w:tcW w:w="1370" w:type="dxa"/>
            <w:shd w:val="clear" w:color="auto" w:fill="auto"/>
          </w:tcPr>
          <w:p w:rsidR="004D6590" w:rsidRPr="004901A6" w:rsidRDefault="004D6590" w:rsidP="004D6590">
            <w:pPr>
              <w:bidi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סף הכול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9,382,407</w:t>
            </w:r>
          </w:p>
        </w:tc>
        <w:tc>
          <w:tcPr>
            <w:tcW w:w="126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4,804,606</w:t>
            </w:r>
          </w:p>
        </w:tc>
        <w:tc>
          <w:tcPr>
            <w:tcW w:w="1251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713,472</w:t>
            </w:r>
          </w:p>
        </w:tc>
        <w:tc>
          <w:tcPr>
            <w:tcW w:w="1313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2,564,113</w:t>
            </w:r>
          </w:p>
        </w:tc>
        <w:tc>
          <w:tcPr>
            <w:tcW w:w="1304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1,300,216</w:t>
            </w:r>
          </w:p>
        </w:tc>
      </w:tr>
    </w:tbl>
    <w:p w:rsidR="00944B47" w:rsidRPr="004901A6" w:rsidRDefault="00944B47" w:rsidP="00944B47">
      <w:pPr>
        <w:bidi/>
        <w:spacing w:line="360" w:lineRule="auto"/>
        <w:ind w:left="32"/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:rsidR="00EB53BF" w:rsidRPr="004901A6" w:rsidRDefault="00EB53BF" w:rsidP="00EB53BF">
      <w:pPr>
        <w:bidi/>
        <w:spacing w:line="360" w:lineRule="auto"/>
        <w:ind w:left="32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:rsidR="003E3012" w:rsidRPr="004901A6" w:rsidRDefault="003E3012" w:rsidP="00344774">
      <w:pPr>
        <w:numPr>
          <w:ilvl w:val="0"/>
          <w:numId w:val="1"/>
        </w:numPr>
        <w:tabs>
          <w:tab w:val="clear" w:pos="720"/>
          <w:tab w:val="num" w:pos="392"/>
        </w:tabs>
        <w:bidi/>
        <w:spacing w:before="240" w:after="240" w:line="276" w:lineRule="auto"/>
        <w:ind w:hanging="686"/>
        <w:jc w:val="both"/>
        <w:outlineLvl w:val="1"/>
        <w:rPr>
          <w:rFonts w:ascii="Arial" w:hAnsi="Arial" w:cs="Arial"/>
          <w:b/>
          <w:bCs/>
          <w:rtl/>
        </w:rPr>
      </w:pPr>
      <w:r w:rsidRPr="004901A6">
        <w:rPr>
          <w:rFonts w:ascii="Arial" w:hAnsi="Arial" w:cs="Arial"/>
          <w:b/>
          <w:bCs/>
          <w:rtl/>
        </w:rPr>
        <w:t>חישוב מפתח החלוקה</w:t>
      </w:r>
    </w:p>
    <w:p w:rsidR="005E102A" w:rsidRPr="004901A6" w:rsidRDefault="003E3012" w:rsidP="00511A5A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/>
          <w:sz w:val="20"/>
          <w:szCs w:val="20"/>
          <w:rtl/>
        </w:rPr>
        <w:t>כאמור, מפתח החלוקה מחושב על פי הנפשות משוקללות בגיל</w:t>
      </w:r>
      <w:r w:rsidR="00264D7E" w:rsidRPr="004901A6">
        <w:rPr>
          <w:rFonts w:ascii="Arial" w:hAnsi="Arial" w:cs="Arial" w:hint="cs"/>
          <w:sz w:val="20"/>
          <w:szCs w:val="20"/>
          <w:rtl/>
        </w:rPr>
        <w:t>, במין ובמקום מגורים</w:t>
      </w:r>
      <w:r w:rsidR="00DC7E5F" w:rsidRPr="004901A6">
        <w:rPr>
          <w:rFonts w:ascii="Arial" w:hAnsi="Arial" w:cs="Arial" w:hint="cs"/>
          <w:sz w:val="20"/>
          <w:szCs w:val="20"/>
          <w:rtl/>
        </w:rPr>
        <w:t>.</w:t>
      </w:r>
      <w:r w:rsidR="00511A5A"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="00DC7E5F" w:rsidRPr="004901A6">
        <w:rPr>
          <w:rFonts w:ascii="Arial" w:hAnsi="Arial" w:cs="Arial" w:hint="cs"/>
          <w:sz w:val="20"/>
          <w:szCs w:val="20"/>
          <w:rtl/>
        </w:rPr>
        <w:t xml:space="preserve">להלן </w:t>
      </w:r>
      <w:r w:rsidRPr="004901A6">
        <w:rPr>
          <w:rFonts w:ascii="Arial" w:hAnsi="Arial" w:cs="Arial"/>
          <w:sz w:val="20"/>
          <w:szCs w:val="20"/>
          <w:rtl/>
        </w:rPr>
        <w:t xml:space="preserve">ההתפלגות </w:t>
      </w:r>
      <w:r w:rsidR="00DC7E5F" w:rsidRPr="004901A6">
        <w:rPr>
          <w:rFonts w:ascii="Arial" w:hAnsi="Arial" w:cs="Arial" w:hint="cs"/>
          <w:sz w:val="20"/>
          <w:szCs w:val="20"/>
          <w:rtl/>
        </w:rPr>
        <w:t>הנפשות המשוקללות לפי קופה</w:t>
      </w:r>
      <w:r w:rsidRPr="004901A6">
        <w:rPr>
          <w:rFonts w:ascii="Arial" w:hAnsi="Arial" w:cs="Arial"/>
          <w:sz w:val="20"/>
          <w:szCs w:val="20"/>
          <w:rtl/>
        </w:rPr>
        <w:t>:</w:t>
      </w:r>
    </w:p>
    <w:tbl>
      <w:tblPr>
        <w:bidiVisual/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Table 7"/>
        <w:tblDescription w:val="כאמור, מפתח החלוקה מחושב על פי הנפשות משוקללות בגיל, במין ובמקום מגורים. להלן ההתפלגות הנפשות המשוקללות לפי קופה:&#10;"/>
      </w:tblPr>
      <w:tblGrid>
        <w:gridCol w:w="2551"/>
        <w:gridCol w:w="1276"/>
      </w:tblGrid>
      <w:tr w:rsidR="004901A6" w:rsidRPr="004901A6" w:rsidTr="004901A6">
        <w:trPr>
          <w:cantSplit/>
          <w:trHeight w:val="340"/>
          <w:tblHeader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01A6" w:rsidRPr="004901A6" w:rsidRDefault="004901A6" w:rsidP="004901A6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6" w:name="Title_7" w:colFirst="0" w:colLast="0"/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סה"כ נפשות מתוקננות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901A6" w:rsidRPr="004901A6" w:rsidRDefault="004D6590" w:rsidP="004901A6">
            <w:pPr>
              <w:bidi/>
              <w:rPr>
                <w:rFonts w:ascii="Arial" w:hAnsi="Arial" w:cs="Arial"/>
                <w:sz w:val="20"/>
                <w:szCs w:val="20"/>
                <w:rtl/>
                <w:lang w:eastAsia="en-US"/>
              </w:rPr>
            </w:pPr>
            <w:r w:rsidRPr="004D6590">
              <w:rPr>
                <w:rFonts w:ascii="Arial" w:hAnsi="Arial" w:cs="Arial"/>
                <w:sz w:val="20"/>
                <w:szCs w:val="20"/>
                <w:rtl/>
              </w:rPr>
              <w:t>10,053,815</w:t>
            </w:r>
          </w:p>
        </w:tc>
      </w:tr>
      <w:bookmarkEnd w:id="6"/>
      <w:tr w:rsidR="004901A6" w:rsidRPr="004901A6" w:rsidTr="004901A6">
        <w:trPr>
          <w:cantSplit/>
          <w:trHeight w:val="340"/>
        </w:trPr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1A6" w:rsidRPr="004901A6" w:rsidRDefault="004901A6" w:rsidP="004901A6">
            <w:pPr>
              <w:bidi/>
              <w:ind w:left="340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כללית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1A6" w:rsidRPr="004901A6" w:rsidRDefault="004D6590" w:rsidP="004901A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4D6590">
              <w:rPr>
                <w:rFonts w:ascii="Arial" w:hAnsi="Arial" w:cs="Arial"/>
                <w:sz w:val="20"/>
                <w:szCs w:val="20"/>
                <w:rtl/>
              </w:rPr>
              <w:t>5,293,930</w:t>
            </w:r>
          </w:p>
        </w:tc>
      </w:tr>
      <w:tr w:rsidR="004901A6" w:rsidRPr="004901A6" w:rsidTr="004901A6">
        <w:trPr>
          <w:cantSplit/>
          <w:trHeight w:val="3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1A6" w:rsidRPr="004901A6" w:rsidRDefault="004901A6" w:rsidP="004901A6">
            <w:pPr>
              <w:bidi/>
              <w:ind w:left="340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לאומית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1A6" w:rsidRPr="004901A6" w:rsidRDefault="004D6590" w:rsidP="004901A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4D6590">
              <w:rPr>
                <w:rFonts w:ascii="Arial" w:hAnsi="Arial" w:cs="Arial"/>
                <w:sz w:val="20"/>
                <w:szCs w:val="20"/>
                <w:rtl/>
              </w:rPr>
              <w:t>743,111</w:t>
            </w:r>
          </w:p>
        </w:tc>
      </w:tr>
      <w:tr w:rsidR="004901A6" w:rsidRPr="004901A6" w:rsidTr="004901A6">
        <w:trPr>
          <w:cantSplit/>
          <w:trHeight w:val="3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1A6" w:rsidRPr="004901A6" w:rsidRDefault="004901A6" w:rsidP="004901A6">
            <w:pPr>
              <w:bidi/>
              <w:ind w:left="340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מכבי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1A6" w:rsidRPr="004901A6" w:rsidRDefault="004D6590" w:rsidP="004901A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4D6590">
              <w:rPr>
                <w:rFonts w:ascii="Arial" w:hAnsi="Arial" w:cs="Arial"/>
                <w:sz w:val="20"/>
                <w:szCs w:val="20"/>
                <w:rtl/>
              </w:rPr>
              <w:t>2,766,055</w:t>
            </w:r>
          </w:p>
        </w:tc>
      </w:tr>
      <w:tr w:rsidR="004901A6" w:rsidRPr="004901A6" w:rsidTr="004901A6">
        <w:trPr>
          <w:cantSplit/>
          <w:trHeight w:val="340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1A6" w:rsidRPr="004901A6" w:rsidRDefault="004901A6" w:rsidP="004901A6">
            <w:pPr>
              <w:bidi/>
              <w:ind w:left="340"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מאוחדת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01A6" w:rsidRPr="004901A6" w:rsidRDefault="004D6590" w:rsidP="004901A6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4D6590">
              <w:rPr>
                <w:rFonts w:ascii="Arial" w:hAnsi="Arial" w:cs="Arial"/>
                <w:sz w:val="20"/>
                <w:szCs w:val="20"/>
                <w:rtl/>
              </w:rPr>
              <w:t>1,250,719</w:t>
            </w:r>
          </w:p>
        </w:tc>
      </w:tr>
    </w:tbl>
    <w:p w:rsidR="006A6A2E" w:rsidRPr="004901A6" w:rsidRDefault="006A6A2E" w:rsidP="006A6A2E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FA4781" w:rsidRPr="004901A6" w:rsidRDefault="003E3012" w:rsidP="00424F3B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/>
          <w:sz w:val="20"/>
          <w:szCs w:val="20"/>
          <w:rtl/>
        </w:rPr>
        <w:t>תוצאות החישוב באחוזים הן:</w:t>
      </w:r>
    </w:p>
    <w:tbl>
      <w:tblPr>
        <w:bidiVisual/>
        <w:tblW w:w="4860" w:type="dxa"/>
        <w:tblInd w:w="320" w:type="dxa"/>
        <w:tblBorders>
          <w:top w:val="single" w:sz="4" w:space="0" w:color="080908"/>
          <w:left w:val="single" w:sz="4" w:space="0" w:color="080908"/>
          <w:bottom w:val="single" w:sz="4" w:space="0" w:color="080908"/>
          <w:right w:val="single" w:sz="4" w:space="0" w:color="080908"/>
          <w:insideH w:val="single" w:sz="4" w:space="0" w:color="080908"/>
          <w:insideV w:val="single" w:sz="4" w:space="0" w:color="080908"/>
        </w:tblBorders>
        <w:tblLayout w:type="fixed"/>
        <w:tblLook w:val="0080" w:firstRow="0" w:lastRow="0" w:firstColumn="1" w:lastColumn="0" w:noHBand="0" w:noVBand="0"/>
        <w:tblCaption w:val="Table 8"/>
        <w:tblDescription w:val="תוצאות החישוב באחוזים הן:&#10;"/>
      </w:tblPr>
      <w:tblGrid>
        <w:gridCol w:w="1800"/>
        <w:gridCol w:w="1440"/>
        <w:gridCol w:w="1620"/>
      </w:tblGrid>
      <w:tr w:rsidR="004901A6" w:rsidRPr="004901A6" w:rsidTr="00582AA3">
        <w:trPr>
          <w:cantSplit/>
          <w:trHeight w:val="755"/>
          <w:tblHeader/>
        </w:trPr>
        <w:tc>
          <w:tcPr>
            <w:tcW w:w="1800" w:type="dxa"/>
            <w:shd w:val="clear" w:color="auto" w:fill="auto"/>
            <w:vAlign w:val="center"/>
          </w:tcPr>
          <w:p w:rsidR="00885B79" w:rsidRPr="004901A6" w:rsidRDefault="00885B79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7" w:name="Title_8" w:colFirst="0" w:colLast="0"/>
            <w:r w:rsidRPr="004901A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קופת חולים</w:t>
            </w:r>
          </w:p>
        </w:tc>
        <w:tc>
          <w:tcPr>
            <w:tcW w:w="1440" w:type="dxa"/>
            <w:shd w:val="clear" w:color="auto" w:fill="auto"/>
          </w:tcPr>
          <w:p w:rsidR="00DC15CE" w:rsidRPr="004901A6" w:rsidRDefault="00DC15CE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885B79" w:rsidRPr="004901A6" w:rsidRDefault="00885B79" w:rsidP="004D6590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מ-1.2.</w:t>
            </w:r>
            <w:r w:rsidR="004901A6"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202</w:t>
            </w:r>
            <w:r w:rsidR="004D659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1620" w:type="dxa"/>
            <w:shd w:val="clear" w:color="auto" w:fill="auto"/>
          </w:tcPr>
          <w:p w:rsidR="00DC15CE" w:rsidRPr="004901A6" w:rsidRDefault="00DC15CE" w:rsidP="00832657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:rsidR="00885B79" w:rsidRPr="004901A6" w:rsidRDefault="00885B79" w:rsidP="004D6590">
            <w:pPr>
              <w:bidi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עד 31.1.</w:t>
            </w:r>
            <w:r w:rsidR="004901A6" w:rsidRPr="004901A6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202</w:t>
            </w:r>
            <w:r w:rsidR="004D659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3</w:t>
            </w:r>
          </w:p>
        </w:tc>
      </w:tr>
      <w:bookmarkEnd w:id="7"/>
      <w:tr w:rsidR="004901A6" w:rsidRPr="004901A6" w:rsidTr="004D6590">
        <w:trPr>
          <w:cantSplit/>
          <w:trHeight w:val="252"/>
        </w:trPr>
        <w:tc>
          <w:tcPr>
            <w:tcW w:w="1800" w:type="dxa"/>
            <w:shd w:val="clear" w:color="auto" w:fill="auto"/>
          </w:tcPr>
          <w:p w:rsidR="006B5DAB" w:rsidRPr="004901A6" w:rsidRDefault="006B5DAB" w:rsidP="00981649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סך הכ</w:t>
            </w:r>
            <w:r w:rsidRPr="004901A6">
              <w:rPr>
                <w:rFonts w:ascii="Arial" w:hAnsi="Arial" w:cs="Arial" w:hint="cs"/>
                <w:sz w:val="20"/>
                <w:szCs w:val="20"/>
                <w:rtl/>
              </w:rPr>
              <w:t>ו</w:t>
            </w:r>
            <w:r w:rsidRPr="004901A6">
              <w:rPr>
                <w:rFonts w:ascii="Arial" w:hAnsi="Arial" w:cs="Arial"/>
                <w:sz w:val="20"/>
                <w:szCs w:val="20"/>
                <w:rtl/>
              </w:rPr>
              <w:t>ל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B5DAB" w:rsidRPr="004901A6" w:rsidRDefault="006B5DAB" w:rsidP="00981649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100.000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6B5DAB" w:rsidRPr="004901A6" w:rsidRDefault="006B5DAB" w:rsidP="00981649">
            <w:pPr>
              <w:bidi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100.000</w:t>
            </w:r>
          </w:p>
        </w:tc>
      </w:tr>
      <w:tr w:rsidR="004D6590" w:rsidRPr="004901A6" w:rsidTr="00406A84">
        <w:trPr>
          <w:cantSplit/>
        </w:trPr>
        <w:tc>
          <w:tcPr>
            <w:tcW w:w="1800" w:type="dxa"/>
            <w:shd w:val="clear" w:color="auto" w:fill="auto"/>
          </w:tcPr>
          <w:p w:rsidR="004D6590" w:rsidRPr="004901A6" w:rsidRDefault="004D6590" w:rsidP="004D6590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קופ"ח כללית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52.656</w:t>
            </w:r>
          </w:p>
        </w:tc>
        <w:tc>
          <w:tcPr>
            <w:tcW w:w="162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52.711</w:t>
            </w:r>
          </w:p>
        </w:tc>
      </w:tr>
      <w:tr w:rsidR="004D6590" w:rsidRPr="004901A6" w:rsidTr="00406A84">
        <w:trPr>
          <w:cantSplit/>
        </w:trPr>
        <w:tc>
          <w:tcPr>
            <w:tcW w:w="1800" w:type="dxa"/>
            <w:shd w:val="clear" w:color="auto" w:fill="auto"/>
          </w:tcPr>
          <w:p w:rsidR="004D6590" w:rsidRPr="004901A6" w:rsidRDefault="004D6590" w:rsidP="004D6590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קופ"ח לאומית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7.391</w:t>
            </w:r>
          </w:p>
        </w:tc>
        <w:tc>
          <w:tcPr>
            <w:tcW w:w="162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7.390</w:t>
            </w:r>
          </w:p>
        </w:tc>
      </w:tr>
      <w:tr w:rsidR="004D6590" w:rsidRPr="004901A6" w:rsidTr="00406A84">
        <w:trPr>
          <w:cantSplit/>
        </w:trPr>
        <w:tc>
          <w:tcPr>
            <w:tcW w:w="1800" w:type="dxa"/>
            <w:shd w:val="clear" w:color="auto" w:fill="auto"/>
          </w:tcPr>
          <w:p w:rsidR="004D6590" w:rsidRPr="004901A6" w:rsidRDefault="004D6590" w:rsidP="004D6590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קופ"ח מכבי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27.513</w:t>
            </w:r>
          </w:p>
        </w:tc>
        <w:tc>
          <w:tcPr>
            <w:tcW w:w="162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27.469</w:t>
            </w:r>
          </w:p>
        </w:tc>
      </w:tr>
      <w:tr w:rsidR="004D6590" w:rsidRPr="004901A6" w:rsidTr="00406A84">
        <w:trPr>
          <w:cantSplit/>
        </w:trPr>
        <w:tc>
          <w:tcPr>
            <w:tcW w:w="1800" w:type="dxa"/>
            <w:shd w:val="clear" w:color="auto" w:fill="auto"/>
          </w:tcPr>
          <w:p w:rsidR="004D6590" w:rsidRPr="004901A6" w:rsidRDefault="004D6590" w:rsidP="004D6590">
            <w:pPr>
              <w:bidi/>
              <w:rPr>
                <w:rFonts w:ascii="Arial" w:hAnsi="Arial" w:cs="Arial"/>
                <w:sz w:val="20"/>
                <w:szCs w:val="20"/>
                <w:rtl/>
              </w:rPr>
            </w:pPr>
            <w:r w:rsidRPr="004901A6">
              <w:rPr>
                <w:rFonts w:ascii="Arial" w:hAnsi="Arial" w:cs="Arial"/>
                <w:sz w:val="20"/>
                <w:szCs w:val="20"/>
                <w:rtl/>
              </w:rPr>
              <w:t>קופ"ח מאוחדת</w:t>
            </w:r>
          </w:p>
        </w:tc>
        <w:tc>
          <w:tcPr>
            <w:tcW w:w="144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12.440</w:t>
            </w:r>
          </w:p>
        </w:tc>
        <w:tc>
          <w:tcPr>
            <w:tcW w:w="1620" w:type="dxa"/>
            <w:shd w:val="clear" w:color="auto" w:fill="auto"/>
          </w:tcPr>
          <w:p w:rsidR="004D6590" w:rsidRPr="004D6590" w:rsidRDefault="004D6590" w:rsidP="004D6590">
            <w:pPr>
              <w:jc w:val="right"/>
              <w:rPr>
                <w:rFonts w:asciiTheme="minorBidi" w:hAnsiTheme="minorBidi" w:cstheme="minorBidi"/>
                <w:sz w:val="20"/>
                <w:szCs w:val="20"/>
              </w:rPr>
            </w:pPr>
            <w:r w:rsidRPr="004D6590">
              <w:rPr>
                <w:rFonts w:asciiTheme="minorBidi" w:hAnsiTheme="minorBidi" w:cstheme="minorBidi"/>
                <w:sz w:val="20"/>
                <w:szCs w:val="20"/>
              </w:rPr>
              <w:t>12.430</w:t>
            </w:r>
          </w:p>
        </w:tc>
      </w:tr>
    </w:tbl>
    <w:p w:rsidR="00BC2001" w:rsidRPr="004901A6" w:rsidRDefault="00BC2001" w:rsidP="00ED0112">
      <w:pPr>
        <w:bidi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F1D52" w:rsidRPr="004901A6" w:rsidRDefault="008F1D52" w:rsidP="008F1D52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</w:p>
    <w:p w:rsidR="00D61376" w:rsidRPr="004901A6" w:rsidRDefault="00BC2001" w:rsidP="006E2299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 w:hint="cs"/>
          <w:sz w:val="20"/>
          <w:szCs w:val="20"/>
          <w:rtl/>
        </w:rPr>
        <w:t>ב</w:t>
      </w:r>
      <w:r w:rsidR="00E408E3" w:rsidRPr="004901A6">
        <w:rPr>
          <w:rFonts w:ascii="Arial" w:hAnsi="Arial" w:cs="Arial" w:hint="cs"/>
          <w:sz w:val="20"/>
          <w:szCs w:val="20"/>
          <w:rtl/>
        </w:rPr>
        <w:t xml:space="preserve">השוואה לחודש הקודם, </w:t>
      </w:r>
      <w:r w:rsidR="003E3012" w:rsidRPr="004901A6">
        <w:rPr>
          <w:rFonts w:ascii="Arial" w:hAnsi="Arial" w:cs="Arial"/>
          <w:sz w:val="20"/>
          <w:szCs w:val="20"/>
          <w:rtl/>
        </w:rPr>
        <w:t>התוצאות מצביעות על</w:t>
      </w:r>
      <w:r w:rsidR="00FE309A" w:rsidRPr="004901A6">
        <w:rPr>
          <w:rFonts w:ascii="Arial" w:hAnsi="Arial" w:cs="Arial" w:hint="cs"/>
          <w:sz w:val="20"/>
          <w:szCs w:val="20"/>
          <w:rtl/>
        </w:rPr>
        <w:t xml:space="preserve"> יר</w:t>
      </w:r>
      <w:r w:rsidR="00173D3F" w:rsidRPr="004901A6">
        <w:rPr>
          <w:rFonts w:ascii="Arial" w:hAnsi="Arial" w:cs="Arial" w:hint="cs"/>
          <w:sz w:val="20"/>
          <w:szCs w:val="20"/>
          <w:rtl/>
        </w:rPr>
        <w:t>י</w:t>
      </w:r>
      <w:r w:rsidR="00FE309A" w:rsidRPr="004901A6">
        <w:rPr>
          <w:rFonts w:ascii="Arial" w:hAnsi="Arial" w:cs="Arial" w:hint="cs"/>
          <w:sz w:val="20"/>
          <w:szCs w:val="20"/>
          <w:rtl/>
        </w:rPr>
        <w:t>דה</w:t>
      </w:r>
      <w:r w:rsidR="005411DA" w:rsidRPr="004901A6">
        <w:rPr>
          <w:rFonts w:ascii="Arial" w:hAnsi="Arial" w:cs="Arial" w:hint="cs"/>
          <w:sz w:val="20"/>
          <w:szCs w:val="20"/>
          <w:rtl/>
        </w:rPr>
        <w:t xml:space="preserve"> בחלק</w:t>
      </w:r>
      <w:r w:rsidR="006E2299" w:rsidRPr="004901A6">
        <w:rPr>
          <w:rFonts w:ascii="Arial" w:hAnsi="Arial" w:cs="Arial" w:hint="cs"/>
          <w:sz w:val="20"/>
          <w:szCs w:val="20"/>
          <w:rtl/>
        </w:rPr>
        <w:t>ה</w:t>
      </w:r>
      <w:r w:rsidR="00C975B3" w:rsidRPr="004901A6">
        <w:rPr>
          <w:rFonts w:ascii="Arial" w:hAnsi="Arial" w:cs="Arial" w:hint="cs"/>
          <w:sz w:val="20"/>
          <w:szCs w:val="20"/>
          <w:rtl/>
        </w:rPr>
        <w:t xml:space="preserve"> של קופ</w:t>
      </w:r>
      <w:r w:rsidR="001D71A9" w:rsidRPr="004901A6">
        <w:rPr>
          <w:rFonts w:ascii="Arial" w:hAnsi="Arial" w:cs="Arial" w:hint="cs"/>
          <w:sz w:val="20"/>
          <w:szCs w:val="20"/>
          <w:rtl/>
        </w:rPr>
        <w:t>ו</w:t>
      </w:r>
      <w:r w:rsidR="006E2299" w:rsidRPr="004901A6">
        <w:rPr>
          <w:rFonts w:ascii="Arial" w:hAnsi="Arial" w:cs="Arial" w:hint="cs"/>
          <w:sz w:val="20"/>
          <w:szCs w:val="20"/>
          <w:rtl/>
        </w:rPr>
        <w:t xml:space="preserve">ת </w:t>
      </w:r>
      <w:r w:rsidR="000A2F2E" w:rsidRPr="004901A6">
        <w:rPr>
          <w:rFonts w:ascii="Arial" w:hAnsi="Arial" w:cs="Arial" w:hint="cs"/>
          <w:sz w:val="20"/>
          <w:szCs w:val="20"/>
          <w:rtl/>
        </w:rPr>
        <w:t xml:space="preserve">חולים </w:t>
      </w:r>
      <w:r w:rsidR="005411DA" w:rsidRPr="004901A6">
        <w:rPr>
          <w:rFonts w:ascii="Arial" w:hAnsi="Arial" w:cs="Arial" w:hint="cs"/>
          <w:sz w:val="20"/>
          <w:szCs w:val="20"/>
          <w:rtl/>
        </w:rPr>
        <w:t>כללית</w:t>
      </w:r>
      <w:r w:rsidR="00331739"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="00FE309A" w:rsidRPr="004901A6">
        <w:rPr>
          <w:rFonts w:ascii="Arial" w:hAnsi="Arial" w:cs="Arial" w:hint="cs"/>
          <w:sz w:val="20"/>
          <w:szCs w:val="20"/>
          <w:rtl/>
        </w:rPr>
        <w:t>וגידול</w:t>
      </w:r>
      <w:r w:rsidR="00C975B3" w:rsidRPr="004901A6">
        <w:rPr>
          <w:rFonts w:ascii="Arial" w:hAnsi="Arial" w:cs="Arial" w:hint="cs"/>
          <w:sz w:val="20"/>
          <w:szCs w:val="20"/>
          <w:rtl/>
        </w:rPr>
        <w:t xml:space="preserve"> מקביל </w:t>
      </w:r>
      <w:r w:rsidR="00C975B3" w:rsidRPr="004901A6">
        <w:rPr>
          <w:rFonts w:ascii="Arial" w:hAnsi="Arial" w:cs="Arial"/>
          <w:sz w:val="20"/>
          <w:szCs w:val="20"/>
          <w:rtl/>
        </w:rPr>
        <w:t>במשקל</w:t>
      </w:r>
      <w:r w:rsidR="00C975B3" w:rsidRPr="004901A6">
        <w:rPr>
          <w:rFonts w:ascii="Arial" w:hAnsi="Arial" w:cs="Arial" w:hint="cs"/>
          <w:sz w:val="20"/>
          <w:szCs w:val="20"/>
          <w:rtl/>
        </w:rPr>
        <w:t xml:space="preserve">ן </w:t>
      </w:r>
      <w:r w:rsidR="00C975B3" w:rsidRPr="004901A6">
        <w:rPr>
          <w:rFonts w:ascii="Arial" w:hAnsi="Arial" w:cs="Arial"/>
          <w:sz w:val="20"/>
          <w:szCs w:val="20"/>
          <w:rtl/>
        </w:rPr>
        <w:t>של</w:t>
      </w:r>
      <w:r w:rsidR="00C975B3"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="00350F9E" w:rsidRPr="004901A6">
        <w:rPr>
          <w:rFonts w:ascii="Arial" w:hAnsi="Arial" w:cs="Arial" w:hint="cs"/>
          <w:sz w:val="20"/>
          <w:szCs w:val="20"/>
          <w:rtl/>
        </w:rPr>
        <w:t xml:space="preserve">יתר </w:t>
      </w:r>
      <w:r w:rsidR="00C975B3" w:rsidRPr="004901A6">
        <w:rPr>
          <w:rFonts w:ascii="Arial" w:hAnsi="Arial" w:cs="Arial" w:hint="cs"/>
          <w:sz w:val="20"/>
          <w:szCs w:val="20"/>
          <w:rtl/>
        </w:rPr>
        <w:t>קופות החולים</w:t>
      </w:r>
      <w:r w:rsidR="006A6A2E" w:rsidRPr="004901A6">
        <w:rPr>
          <w:rFonts w:ascii="Arial" w:hAnsi="Arial" w:cs="Arial" w:hint="cs"/>
          <w:sz w:val="20"/>
          <w:szCs w:val="20"/>
          <w:rtl/>
        </w:rPr>
        <w:t>.</w:t>
      </w:r>
    </w:p>
    <w:p w:rsidR="00910739" w:rsidRPr="004901A6" w:rsidRDefault="00910739" w:rsidP="00910739">
      <w:pPr>
        <w:bidi/>
        <w:spacing w:line="360" w:lineRule="auto"/>
        <w:jc w:val="both"/>
        <w:rPr>
          <w:rFonts w:ascii="Arial" w:hAnsi="Arial" w:cs="Arial"/>
          <w:color w:val="FF0000"/>
          <w:sz w:val="20"/>
          <w:szCs w:val="20"/>
          <w:rtl/>
        </w:rPr>
      </w:pPr>
    </w:p>
    <w:p w:rsidR="00F610A0" w:rsidRPr="004901A6" w:rsidRDefault="003E3012" w:rsidP="004D6590">
      <w:pPr>
        <w:bidi/>
        <w:spacing w:line="360" w:lineRule="auto"/>
        <w:jc w:val="both"/>
        <w:rPr>
          <w:rFonts w:ascii="Arial" w:hAnsi="Arial" w:cs="Arial"/>
          <w:sz w:val="20"/>
          <w:szCs w:val="20"/>
          <w:rtl/>
        </w:rPr>
      </w:pPr>
      <w:r w:rsidRPr="004901A6">
        <w:rPr>
          <w:rFonts w:ascii="Arial" w:hAnsi="Arial" w:cs="Arial"/>
          <w:sz w:val="20"/>
          <w:szCs w:val="20"/>
          <w:rtl/>
        </w:rPr>
        <w:t>כספי ביטוח בריאות וסכומים נוספים המוגדרים בסעי</w:t>
      </w:r>
      <w:r w:rsidR="00F610A0" w:rsidRPr="004901A6">
        <w:rPr>
          <w:rFonts w:ascii="Arial" w:hAnsi="Arial" w:cs="Arial"/>
          <w:sz w:val="20"/>
          <w:szCs w:val="20"/>
          <w:rtl/>
        </w:rPr>
        <w:t>ף 13 לחוק ביטוח בריאות</w:t>
      </w:r>
      <w:r w:rsidRPr="004901A6">
        <w:rPr>
          <w:rFonts w:ascii="Arial" w:hAnsi="Arial" w:cs="Arial"/>
          <w:sz w:val="20"/>
          <w:szCs w:val="20"/>
          <w:rtl/>
        </w:rPr>
        <w:t xml:space="preserve"> יחולקו על פי מפתח חדש זה החל מ</w:t>
      </w:r>
      <w:r w:rsidRPr="004901A6">
        <w:rPr>
          <w:rFonts w:ascii="Arial" w:hAnsi="Arial" w:cs="Arial" w:hint="cs"/>
          <w:sz w:val="20"/>
          <w:szCs w:val="20"/>
          <w:rtl/>
        </w:rPr>
        <w:t>-</w:t>
      </w:r>
      <w:r w:rsidRPr="004901A6">
        <w:rPr>
          <w:rFonts w:ascii="Arial" w:hAnsi="Arial" w:cs="Arial"/>
          <w:sz w:val="20"/>
          <w:szCs w:val="20"/>
          <w:rtl/>
        </w:rPr>
        <w:t xml:space="preserve">1 </w:t>
      </w:r>
      <w:r w:rsidR="00752861" w:rsidRPr="004901A6">
        <w:rPr>
          <w:rFonts w:ascii="Arial" w:hAnsi="Arial" w:cs="Arial" w:hint="cs"/>
          <w:sz w:val="20"/>
          <w:szCs w:val="20"/>
          <w:rtl/>
        </w:rPr>
        <w:t>ב</w:t>
      </w:r>
      <w:r w:rsidR="00885B79" w:rsidRPr="004901A6">
        <w:rPr>
          <w:rFonts w:ascii="Arial" w:hAnsi="Arial" w:cs="Arial" w:hint="cs"/>
          <w:sz w:val="20"/>
          <w:szCs w:val="20"/>
          <w:rtl/>
        </w:rPr>
        <w:t>פברואר</w:t>
      </w:r>
      <w:r w:rsidR="00D6045D" w:rsidRPr="004901A6">
        <w:rPr>
          <w:rFonts w:ascii="Arial" w:hAnsi="Arial" w:cs="Arial" w:hint="cs"/>
          <w:sz w:val="20"/>
          <w:szCs w:val="20"/>
          <w:rtl/>
        </w:rPr>
        <w:t xml:space="preserve"> </w:t>
      </w:r>
      <w:r w:rsidR="004901A6" w:rsidRPr="004901A6">
        <w:rPr>
          <w:rFonts w:ascii="Arial" w:hAnsi="Arial" w:cs="Arial" w:hint="cs"/>
          <w:sz w:val="20"/>
          <w:szCs w:val="20"/>
          <w:rtl/>
        </w:rPr>
        <w:t>202</w:t>
      </w:r>
      <w:r w:rsidR="004D6590">
        <w:rPr>
          <w:rFonts w:ascii="Arial" w:hAnsi="Arial" w:cs="Arial" w:hint="cs"/>
          <w:sz w:val="20"/>
          <w:szCs w:val="20"/>
          <w:rtl/>
        </w:rPr>
        <w:t>3</w:t>
      </w:r>
      <w:r w:rsidRPr="004901A6">
        <w:rPr>
          <w:rFonts w:ascii="Arial" w:hAnsi="Arial" w:cs="Arial"/>
          <w:sz w:val="20"/>
          <w:szCs w:val="20"/>
          <w:rtl/>
        </w:rPr>
        <w:t>.</w:t>
      </w:r>
    </w:p>
    <w:sectPr w:rsidR="00F610A0" w:rsidRPr="004901A6" w:rsidSect="00113039">
      <w:footerReference w:type="even" r:id="rId10"/>
      <w:footerReference w:type="default" r:id="rId11"/>
      <w:pgSz w:w="11906" w:h="16838" w:code="9"/>
      <w:pgMar w:top="1191" w:right="1797" w:bottom="1191" w:left="1797" w:header="709" w:footer="709" w:gutter="0"/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36C" w:rsidRDefault="0021236C">
      <w:r>
        <w:separator/>
      </w:r>
    </w:p>
  </w:endnote>
  <w:endnote w:type="continuationSeparator" w:id="0">
    <w:p w:rsidR="0021236C" w:rsidRDefault="00212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6C" w:rsidRDefault="0021236C">
    <w:pPr>
      <w:pStyle w:val="a3"/>
      <w:framePr w:wrap="around" w:vAnchor="text" w:h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1236C" w:rsidRDefault="0021236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36C" w:rsidRDefault="0021236C">
    <w:pPr>
      <w:pStyle w:val="a3"/>
      <w:framePr w:wrap="around" w:vAnchor="text" w:hAnchor="text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8274F">
      <w:rPr>
        <w:rStyle w:val="a4"/>
        <w:noProof/>
      </w:rPr>
      <w:t>- 4 -</w:t>
    </w:r>
    <w:r>
      <w:rPr>
        <w:rStyle w:val="a4"/>
      </w:rPr>
      <w:fldChar w:fldCharType="end"/>
    </w:r>
  </w:p>
  <w:p w:rsidR="0021236C" w:rsidRDefault="0021236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36C" w:rsidRDefault="0021236C">
      <w:r>
        <w:separator/>
      </w:r>
    </w:p>
  </w:footnote>
  <w:footnote w:type="continuationSeparator" w:id="0">
    <w:p w:rsidR="0021236C" w:rsidRDefault="00212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A6336"/>
    <w:multiLevelType w:val="hybridMultilevel"/>
    <w:tmpl w:val="FBAA65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AA6647C"/>
    <w:multiLevelType w:val="hybridMultilevel"/>
    <w:tmpl w:val="CF1E71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751672"/>
    <w:multiLevelType w:val="hybridMultilevel"/>
    <w:tmpl w:val="DE9A33BE"/>
    <w:lvl w:ilvl="0" w:tplc="DC4C0B1E">
      <w:start w:val="1"/>
      <w:numFmt w:val="hebrew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able" w:val="8"/>
    <w:docVar w:name="ParaNumber" w:val="648"/>
  </w:docVars>
  <w:rsids>
    <w:rsidRoot w:val="003E3012"/>
    <w:rsid w:val="0000247E"/>
    <w:rsid w:val="00005128"/>
    <w:rsid w:val="00017817"/>
    <w:rsid w:val="000318B4"/>
    <w:rsid w:val="000550FD"/>
    <w:rsid w:val="00055488"/>
    <w:rsid w:val="0005624F"/>
    <w:rsid w:val="0006401D"/>
    <w:rsid w:val="0007475B"/>
    <w:rsid w:val="000943FA"/>
    <w:rsid w:val="000A2F2E"/>
    <w:rsid w:val="000B3566"/>
    <w:rsid w:val="000B51DC"/>
    <w:rsid w:val="000B6167"/>
    <w:rsid w:val="000C7D4B"/>
    <w:rsid w:val="000D39A1"/>
    <w:rsid w:val="000D5015"/>
    <w:rsid w:val="000E00ED"/>
    <w:rsid w:val="000E238E"/>
    <w:rsid w:val="0011032B"/>
    <w:rsid w:val="00113039"/>
    <w:rsid w:val="00125135"/>
    <w:rsid w:val="00157EF2"/>
    <w:rsid w:val="00164361"/>
    <w:rsid w:val="001643B1"/>
    <w:rsid w:val="00173D3F"/>
    <w:rsid w:val="001750F4"/>
    <w:rsid w:val="00190B0C"/>
    <w:rsid w:val="001A5233"/>
    <w:rsid w:val="001B0029"/>
    <w:rsid w:val="001B3D9F"/>
    <w:rsid w:val="001C2D15"/>
    <w:rsid w:val="001C65B8"/>
    <w:rsid w:val="001C770B"/>
    <w:rsid w:val="001D71A9"/>
    <w:rsid w:val="001E093B"/>
    <w:rsid w:val="001E7E6D"/>
    <w:rsid w:val="001E7F5D"/>
    <w:rsid w:val="001F714F"/>
    <w:rsid w:val="001F7E3F"/>
    <w:rsid w:val="00200E2D"/>
    <w:rsid w:val="00207E0C"/>
    <w:rsid w:val="0021236C"/>
    <w:rsid w:val="002132BA"/>
    <w:rsid w:val="00214321"/>
    <w:rsid w:val="00216C45"/>
    <w:rsid w:val="00222382"/>
    <w:rsid w:val="002326E5"/>
    <w:rsid w:val="002415FE"/>
    <w:rsid w:val="00241D18"/>
    <w:rsid w:val="00241DC6"/>
    <w:rsid w:val="0025556F"/>
    <w:rsid w:val="002558A7"/>
    <w:rsid w:val="00264D7E"/>
    <w:rsid w:val="002656FF"/>
    <w:rsid w:val="00272CF4"/>
    <w:rsid w:val="00281FCD"/>
    <w:rsid w:val="002971EC"/>
    <w:rsid w:val="002A38E5"/>
    <w:rsid w:val="002A4FFE"/>
    <w:rsid w:val="002B28D1"/>
    <w:rsid w:val="002B6600"/>
    <w:rsid w:val="002B73CE"/>
    <w:rsid w:val="002C1027"/>
    <w:rsid w:val="002C1BFB"/>
    <w:rsid w:val="002C4B66"/>
    <w:rsid w:val="002D6D2D"/>
    <w:rsid w:val="002E763B"/>
    <w:rsid w:val="002F3CE5"/>
    <w:rsid w:val="0030725D"/>
    <w:rsid w:val="00323CE8"/>
    <w:rsid w:val="00324161"/>
    <w:rsid w:val="00327C59"/>
    <w:rsid w:val="00330FB7"/>
    <w:rsid w:val="00331739"/>
    <w:rsid w:val="00334215"/>
    <w:rsid w:val="00336D88"/>
    <w:rsid w:val="00344774"/>
    <w:rsid w:val="0034514B"/>
    <w:rsid w:val="00346162"/>
    <w:rsid w:val="00350F9E"/>
    <w:rsid w:val="003563BB"/>
    <w:rsid w:val="00365DBA"/>
    <w:rsid w:val="003669F5"/>
    <w:rsid w:val="00382282"/>
    <w:rsid w:val="00385D16"/>
    <w:rsid w:val="00386C1C"/>
    <w:rsid w:val="00386D5A"/>
    <w:rsid w:val="00386FED"/>
    <w:rsid w:val="003A0315"/>
    <w:rsid w:val="003A5103"/>
    <w:rsid w:val="003B5031"/>
    <w:rsid w:val="003C1D72"/>
    <w:rsid w:val="003C4166"/>
    <w:rsid w:val="003D03F2"/>
    <w:rsid w:val="003D1903"/>
    <w:rsid w:val="003E3012"/>
    <w:rsid w:val="003E4021"/>
    <w:rsid w:val="003E6D3D"/>
    <w:rsid w:val="00402179"/>
    <w:rsid w:val="004032C3"/>
    <w:rsid w:val="00411BA2"/>
    <w:rsid w:val="004141F6"/>
    <w:rsid w:val="0041486B"/>
    <w:rsid w:val="00414B3F"/>
    <w:rsid w:val="00424F3B"/>
    <w:rsid w:val="004313E7"/>
    <w:rsid w:val="004447A5"/>
    <w:rsid w:val="00454579"/>
    <w:rsid w:val="00467B0B"/>
    <w:rsid w:val="004901A6"/>
    <w:rsid w:val="00492A40"/>
    <w:rsid w:val="00492AED"/>
    <w:rsid w:val="004B24E0"/>
    <w:rsid w:val="004C1D4D"/>
    <w:rsid w:val="004C1EF1"/>
    <w:rsid w:val="004C228E"/>
    <w:rsid w:val="004C590C"/>
    <w:rsid w:val="004D36BE"/>
    <w:rsid w:val="004D6590"/>
    <w:rsid w:val="004E1D57"/>
    <w:rsid w:val="004F13CF"/>
    <w:rsid w:val="00502B91"/>
    <w:rsid w:val="00511A5A"/>
    <w:rsid w:val="00532516"/>
    <w:rsid w:val="00532F37"/>
    <w:rsid w:val="00537B36"/>
    <w:rsid w:val="005411DA"/>
    <w:rsid w:val="005506A2"/>
    <w:rsid w:val="00556972"/>
    <w:rsid w:val="00561622"/>
    <w:rsid w:val="00563A6B"/>
    <w:rsid w:val="005779BA"/>
    <w:rsid w:val="00582AA3"/>
    <w:rsid w:val="00591719"/>
    <w:rsid w:val="00591AF6"/>
    <w:rsid w:val="00596BB4"/>
    <w:rsid w:val="005C0131"/>
    <w:rsid w:val="005C39DA"/>
    <w:rsid w:val="005C75AD"/>
    <w:rsid w:val="005D3846"/>
    <w:rsid w:val="005D4AAE"/>
    <w:rsid w:val="005D50A4"/>
    <w:rsid w:val="005E102A"/>
    <w:rsid w:val="005F19DE"/>
    <w:rsid w:val="00601518"/>
    <w:rsid w:val="00610378"/>
    <w:rsid w:val="00617F42"/>
    <w:rsid w:val="006263F2"/>
    <w:rsid w:val="00634E79"/>
    <w:rsid w:val="00636856"/>
    <w:rsid w:val="00641469"/>
    <w:rsid w:val="006555D2"/>
    <w:rsid w:val="00670F81"/>
    <w:rsid w:val="006768E7"/>
    <w:rsid w:val="0068274F"/>
    <w:rsid w:val="0068338C"/>
    <w:rsid w:val="006915BC"/>
    <w:rsid w:val="00693EE3"/>
    <w:rsid w:val="006A6A2E"/>
    <w:rsid w:val="006B454B"/>
    <w:rsid w:val="006B5DAB"/>
    <w:rsid w:val="006C49F6"/>
    <w:rsid w:val="006C66AF"/>
    <w:rsid w:val="006C77BD"/>
    <w:rsid w:val="006D41D2"/>
    <w:rsid w:val="006E2299"/>
    <w:rsid w:val="006E371E"/>
    <w:rsid w:val="006F0371"/>
    <w:rsid w:val="00702B47"/>
    <w:rsid w:val="0071692B"/>
    <w:rsid w:val="007170BD"/>
    <w:rsid w:val="00722A34"/>
    <w:rsid w:val="00727FC9"/>
    <w:rsid w:val="00744685"/>
    <w:rsid w:val="00752861"/>
    <w:rsid w:val="00757325"/>
    <w:rsid w:val="007615B4"/>
    <w:rsid w:val="007711B1"/>
    <w:rsid w:val="007853ED"/>
    <w:rsid w:val="00790DBF"/>
    <w:rsid w:val="00791D76"/>
    <w:rsid w:val="007A1BD0"/>
    <w:rsid w:val="007C366B"/>
    <w:rsid w:val="007E15AF"/>
    <w:rsid w:val="007F2708"/>
    <w:rsid w:val="007F336A"/>
    <w:rsid w:val="00812113"/>
    <w:rsid w:val="00813865"/>
    <w:rsid w:val="00815C5F"/>
    <w:rsid w:val="008244D1"/>
    <w:rsid w:val="00832657"/>
    <w:rsid w:val="008505F6"/>
    <w:rsid w:val="00853F5E"/>
    <w:rsid w:val="008643F1"/>
    <w:rsid w:val="0088477D"/>
    <w:rsid w:val="00885B79"/>
    <w:rsid w:val="00896E06"/>
    <w:rsid w:val="008A5F28"/>
    <w:rsid w:val="008A7664"/>
    <w:rsid w:val="008B03F0"/>
    <w:rsid w:val="008B1EEE"/>
    <w:rsid w:val="008B2DFE"/>
    <w:rsid w:val="008B514B"/>
    <w:rsid w:val="008E143A"/>
    <w:rsid w:val="008E7B5A"/>
    <w:rsid w:val="008F1D52"/>
    <w:rsid w:val="008F58C2"/>
    <w:rsid w:val="00910739"/>
    <w:rsid w:val="00920BCF"/>
    <w:rsid w:val="00940B9A"/>
    <w:rsid w:val="00944B47"/>
    <w:rsid w:val="00955247"/>
    <w:rsid w:val="0096036E"/>
    <w:rsid w:val="00964563"/>
    <w:rsid w:val="009778D0"/>
    <w:rsid w:val="00981649"/>
    <w:rsid w:val="00983834"/>
    <w:rsid w:val="00991946"/>
    <w:rsid w:val="009958F0"/>
    <w:rsid w:val="009B321B"/>
    <w:rsid w:val="009D09A2"/>
    <w:rsid w:val="009D0C87"/>
    <w:rsid w:val="009D33BA"/>
    <w:rsid w:val="009D4AB7"/>
    <w:rsid w:val="009E72E9"/>
    <w:rsid w:val="009F541E"/>
    <w:rsid w:val="009F78C8"/>
    <w:rsid w:val="009F7DE1"/>
    <w:rsid w:val="00A02CB5"/>
    <w:rsid w:val="00A2087C"/>
    <w:rsid w:val="00A25096"/>
    <w:rsid w:val="00A26FBD"/>
    <w:rsid w:val="00A3321D"/>
    <w:rsid w:val="00A34238"/>
    <w:rsid w:val="00A46661"/>
    <w:rsid w:val="00A55BD7"/>
    <w:rsid w:val="00A667C9"/>
    <w:rsid w:val="00A712FB"/>
    <w:rsid w:val="00A77196"/>
    <w:rsid w:val="00A839E4"/>
    <w:rsid w:val="00A90E51"/>
    <w:rsid w:val="00A93831"/>
    <w:rsid w:val="00A97893"/>
    <w:rsid w:val="00AA2688"/>
    <w:rsid w:val="00AA3D78"/>
    <w:rsid w:val="00AA3DB4"/>
    <w:rsid w:val="00AA5618"/>
    <w:rsid w:val="00AB13BD"/>
    <w:rsid w:val="00AB315F"/>
    <w:rsid w:val="00AB71C1"/>
    <w:rsid w:val="00AB742D"/>
    <w:rsid w:val="00AD7523"/>
    <w:rsid w:val="00AE34E4"/>
    <w:rsid w:val="00AF2B42"/>
    <w:rsid w:val="00AF5ED9"/>
    <w:rsid w:val="00B00434"/>
    <w:rsid w:val="00B0545A"/>
    <w:rsid w:val="00B12335"/>
    <w:rsid w:val="00B1549F"/>
    <w:rsid w:val="00B15F34"/>
    <w:rsid w:val="00B401BA"/>
    <w:rsid w:val="00B46233"/>
    <w:rsid w:val="00B46597"/>
    <w:rsid w:val="00B53AEB"/>
    <w:rsid w:val="00B54669"/>
    <w:rsid w:val="00B6159E"/>
    <w:rsid w:val="00B632AC"/>
    <w:rsid w:val="00B82809"/>
    <w:rsid w:val="00B9502A"/>
    <w:rsid w:val="00B951D6"/>
    <w:rsid w:val="00B96E90"/>
    <w:rsid w:val="00BA1F0F"/>
    <w:rsid w:val="00BA7152"/>
    <w:rsid w:val="00BA7FAE"/>
    <w:rsid w:val="00BB12D5"/>
    <w:rsid w:val="00BB5BD8"/>
    <w:rsid w:val="00BC10A4"/>
    <w:rsid w:val="00BC2001"/>
    <w:rsid w:val="00BD1CE7"/>
    <w:rsid w:val="00C24F5E"/>
    <w:rsid w:val="00C257E6"/>
    <w:rsid w:val="00C375C3"/>
    <w:rsid w:val="00C4182E"/>
    <w:rsid w:val="00C53CB7"/>
    <w:rsid w:val="00C70A71"/>
    <w:rsid w:val="00C71A1C"/>
    <w:rsid w:val="00C92AAB"/>
    <w:rsid w:val="00C94E8A"/>
    <w:rsid w:val="00C9671A"/>
    <w:rsid w:val="00C96966"/>
    <w:rsid w:val="00C975B3"/>
    <w:rsid w:val="00CB20EB"/>
    <w:rsid w:val="00CC6B0D"/>
    <w:rsid w:val="00CC7CF6"/>
    <w:rsid w:val="00CD6007"/>
    <w:rsid w:val="00CE1086"/>
    <w:rsid w:val="00CE3FE4"/>
    <w:rsid w:val="00CE7F93"/>
    <w:rsid w:val="00CF54B3"/>
    <w:rsid w:val="00D07E6F"/>
    <w:rsid w:val="00D148B2"/>
    <w:rsid w:val="00D2564E"/>
    <w:rsid w:val="00D41342"/>
    <w:rsid w:val="00D46EC2"/>
    <w:rsid w:val="00D6045D"/>
    <w:rsid w:val="00D61376"/>
    <w:rsid w:val="00D81FC8"/>
    <w:rsid w:val="00D834A2"/>
    <w:rsid w:val="00D835B6"/>
    <w:rsid w:val="00D841B8"/>
    <w:rsid w:val="00D85C02"/>
    <w:rsid w:val="00D9144E"/>
    <w:rsid w:val="00DA1D22"/>
    <w:rsid w:val="00DA6867"/>
    <w:rsid w:val="00DB249A"/>
    <w:rsid w:val="00DC06BD"/>
    <w:rsid w:val="00DC15CE"/>
    <w:rsid w:val="00DC7E5F"/>
    <w:rsid w:val="00DC7FB9"/>
    <w:rsid w:val="00DD045D"/>
    <w:rsid w:val="00E04812"/>
    <w:rsid w:val="00E1060F"/>
    <w:rsid w:val="00E10A34"/>
    <w:rsid w:val="00E1443A"/>
    <w:rsid w:val="00E170BA"/>
    <w:rsid w:val="00E22860"/>
    <w:rsid w:val="00E35001"/>
    <w:rsid w:val="00E408E3"/>
    <w:rsid w:val="00E519CC"/>
    <w:rsid w:val="00E544CA"/>
    <w:rsid w:val="00E607CC"/>
    <w:rsid w:val="00E75E25"/>
    <w:rsid w:val="00E83592"/>
    <w:rsid w:val="00E906C3"/>
    <w:rsid w:val="00E97646"/>
    <w:rsid w:val="00EA1045"/>
    <w:rsid w:val="00EB53BF"/>
    <w:rsid w:val="00ED0112"/>
    <w:rsid w:val="00ED4967"/>
    <w:rsid w:val="00ED6976"/>
    <w:rsid w:val="00EE0D7B"/>
    <w:rsid w:val="00EE6150"/>
    <w:rsid w:val="00EE6543"/>
    <w:rsid w:val="00EF0BDE"/>
    <w:rsid w:val="00EF0D46"/>
    <w:rsid w:val="00EF2258"/>
    <w:rsid w:val="00EF36C0"/>
    <w:rsid w:val="00EF7154"/>
    <w:rsid w:val="00F05E5D"/>
    <w:rsid w:val="00F07713"/>
    <w:rsid w:val="00F1267D"/>
    <w:rsid w:val="00F320BA"/>
    <w:rsid w:val="00F323EB"/>
    <w:rsid w:val="00F610A0"/>
    <w:rsid w:val="00F64EE5"/>
    <w:rsid w:val="00FA11D8"/>
    <w:rsid w:val="00FA4781"/>
    <w:rsid w:val="00FB7506"/>
    <w:rsid w:val="00FE20D2"/>
    <w:rsid w:val="00FE309A"/>
    <w:rsid w:val="00FE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44BE7F8E"/>
  <w15:chartTrackingRefBased/>
  <w15:docId w15:val="{F72FA148-7E0C-4583-9008-E4A0B271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David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customStyle="1" w:styleId="a5">
    <w:name w:val="טבלת רשת"/>
    <w:basedOn w:val="a1"/>
    <w:rsid w:val="001E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אורית"/>
    <w:basedOn w:val="a"/>
    <w:rsid w:val="006A6A2E"/>
    <w:pPr>
      <w:bidi/>
      <w:spacing w:line="360" w:lineRule="auto"/>
    </w:pPr>
    <w:rPr>
      <w:sz w:val="20"/>
    </w:rPr>
  </w:style>
  <w:style w:type="paragraph" w:styleId="a7">
    <w:name w:val="header"/>
    <w:basedOn w:val="a"/>
    <w:link w:val="a8"/>
    <w:rsid w:val="00582AA3"/>
    <w:pPr>
      <w:tabs>
        <w:tab w:val="center" w:pos="4153"/>
        <w:tab w:val="right" w:pos="8306"/>
      </w:tabs>
    </w:pPr>
  </w:style>
  <w:style w:type="character" w:customStyle="1" w:styleId="a8">
    <w:name w:val="כותרת עליונה תו"/>
    <w:basedOn w:val="a0"/>
    <w:link w:val="a7"/>
    <w:rsid w:val="00582AA3"/>
    <w:rPr>
      <w:rFonts w:cs="David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8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A25B641CE9E90945BA524E2BC554B942" ma:contentTypeVersion="1" ma:contentTypeDescription="צור מסמך חדש." ma:contentTypeScope="" ma:versionID="0911494bb66237d8c17e2070e50576e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babf43de81bd42ae1d4b6e4e2a05da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description="'מתזמן תאריך התחלה' הוא עמודת אתר שיוצרת תכונת הפרסום. היא משמשת לציון התאריך והשעה שבהם יופיע הדף לראשונה בפני מבקרי האתר.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description="'תזמון תאריך הסיום' הוא עמודת אתר שיוצרת תכונת הפרסום. היא משמשת לציון התאריך והשעה שבהם הדף לא יופיע עוד בפני מבקרי האתר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CB9C3FC-973D-4737-B2EA-DFEBDC91F2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B1CBE15-146B-44EA-8308-08AC13BC27B0}"/>
</file>

<file path=customXml/itemProps3.xml><?xml version="1.0" encoding="utf-8"?>
<ds:datastoreItem xmlns:ds="http://schemas.openxmlformats.org/officeDocument/2006/customXml" ds:itemID="{9BD648BA-B1AB-4315-9C8F-E07398BB4F9A}"/>
</file>

<file path=customXml/itemProps4.xml><?xml version="1.0" encoding="utf-8"?>
<ds:datastoreItem xmlns:ds="http://schemas.openxmlformats.org/officeDocument/2006/customXml" ds:itemID="{FE4AE47D-7259-4101-AA7C-8069D03F35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799</Words>
  <Characters>4616</Characters>
  <Application>Microsoft Office Word</Application>
  <DocSecurity>4</DocSecurity>
  <Lines>38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דוח קפיטציה פברואר 2020</vt:lpstr>
    </vt:vector>
  </TitlesOfParts>
  <Company>BTL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דוח קפיטציה פברואר 2020</dc:title>
  <dc:subject/>
  <dc:creator>מינהל המחקר ביטוח לאומי</dc:creator>
  <cp:keywords/>
  <dc:description>שלב 5 - סיום</dc:description>
  <cp:lastModifiedBy>חיה רבין</cp:lastModifiedBy>
  <cp:revision>2</cp:revision>
  <cp:lastPrinted>2016-01-26T12:54:00Z</cp:lastPrinted>
  <dcterms:created xsi:type="dcterms:W3CDTF">2023-02-02T14:14:00Z</dcterms:created>
  <dcterms:modified xsi:type="dcterms:W3CDTF">2023-02-02T14:14:00Z</dcterms:modified>
  <dc:language>עברית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-1338820031</vt:i4>
  </property>
  <property fmtid="{D5CDD505-2E9C-101B-9397-08002B2CF9AE}" pid="3" name="_NewReviewCycle">
    <vt:lpwstr/>
  </property>
  <property fmtid="{D5CDD505-2E9C-101B-9397-08002B2CF9AE}" pid="4" name="_EmailSubject">
    <vt:lpwstr>קפיטציה 2.2023  לאתר . תודה</vt:lpwstr>
  </property>
  <property fmtid="{D5CDD505-2E9C-101B-9397-08002B2CF9AE}" pid="5" name="_AuthorEmail">
    <vt:lpwstr>REFAELA_C@snifim.blroot</vt:lpwstr>
  </property>
  <property fmtid="{D5CDD505-2E9C-101B-9397-08002B2CF9AE}" pid="6" name="_AuthorEmailDisplayName">
    <vt:lpwstr>רפאלה כהן</vt:lpwstr>
  </property>
  <property fmtid="{D5CDD505-2E9C-101B-9397-08002B2CF9AE}" pid="7" name="_ReviewingToolsShownOnce">
    <vt:lpwstr/>
  </property>
  <property fmtid="{D5CDD505-2E9C-101B-9397-08002B2CF9AE}" pid="8" name="ContentTypeId">
    <vt:lpwstr>0x010100A25B641CE9E90945BA524E2BC554B942</vt:lpwstr>
  </property>
  <property fmtid="{D5CDD505-2E9C-101B-9397-08002B2CF9AE}" pid="9" name="Order">
    <vt:r8>200</vt:r8>
  </property>
  <property fmtid="{D5CDD505-2E9C-101B-9397-08002B2CF9AE}" pid="10" name="TemplateUrl">
    <vt:lpwstr/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</Properties>
</file>